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F4A1" w14:textId="180D1D97" w:rsidR="006E3381" w:rsidRPr="0047006E" w:rsidRDefault="006E3381" w:rsidP="006E3381">
      <w:pPr>
        <w:spacing w:line="331" w:lineRule="auto"/>
        <w:rPr>
          <w:rFonts w:ascii="CoreSansM55Medium" w:eastAsia="Times New Roman" w:hAnsi="CoreSansM55Medium" w:cs="Times New Roman"/>
          <w:b/>
          <w:bCs/>
          <w:i/>
          <w:iCs/>
          <w:color w:val="4C4C4C"/>
          <w:sz w:val="21"/>
          <w:szCs w:val="21"/>
        </w:rPr>
      </w:pPr>
      <w:r w:rsidRPr="0047006E">
        <w:rPr>
          <w:rFonts w:ascii="Times New Roman" w:eastAsia="Times New Roman" w:hAnsi="Times New Roman" w:cs="Times New Roman"/>
          <w:sz w:val="36"/>
          <w:szCs w:val="36"/>
        </w:rPr>
        <w:t>Guide d’acides a</w:t>
      </w:r>
      <w:r w:rsidR="00A205E2" w:rsidRPr="0047006E">
        <w:rPr>
          <w:rFonts w:ascii="Times New Roman" w:eastAsia="Times New Roman" w:hAnsi="Times New Roman" w:cs="Times New Roman"/>
          <w:sz w:val="36"/>
          <w:szCs w:val="36"/>
        </w:rPr>
        <w:t>min</w:t>
      </w:r>
      <w:r w:rsidRPr="0047006E">
        <w:rPr>
          <w:rFonts w:ascii="Times New Roman" w:eastAsia="Times New Roman" w:hAnsi="Times New Roman" w:cs="Times New Roman"/>
          <w:sz w:val="36"/>
          <w:szCs w:val="36"/>
        </w:rPr>
        <w:t>és</w:t>
      </w:r>
      <w:r w:rsidR="00A205E2" w:rsidRPr="0047006E">
        <w:rPr>
          <w:rFonts w:ascii="Times New Roman" w:eastAsia="Times New Roman" w:hAnsi="Times New Roman" w:cs="Times New Roman"/>
          <w:sz w:val="36"/>
          <w:szCs w:val="36"/>
        </w:rPr>
        <w:br/>
      </w:r>
      <w:r w:rsidRPr="0047006E">
        <w:rPr>
          <w:rFonts w:ascii="CoreSansM55Medium" w:eastAsia="Times New Roman" w:hAnsi="CoreSansM55Medium" w:cs="Times New Roman"/>
          <w:b/>
          <w:bCs/>
          <w:i/>
          <w:iCs/>
          <w:color w:val="4C4C4C"/>
          <w:sz w:val="21"/>
          <w:szCs w:val="21"/>
        </w:rPr>
        <w:t>Le</w:t>
      </w:r>
      <w:r w:rsidR="00E4016E" w:rsidRPr="0047006E">
        <w:rPr>
          <w:rFonts w:ascii="CoreSansM55Medium" w:eastAsia="Times New Roman" w:hAnsi="CoreSansM55Medium" w:cs="Times New Roman"/>
          <w:b/>
          <w:bCs/>
          <w:i/>
          <w:iCs/>
          <w:color w:val="4C4C4C"/>
          <w:sz w:val="21"/>
          <w:szCs w:val="21"/>
        </w:rPr>
        <w:t>s cellules du</w:t>
      </w:r>
      <w:r w:rsidRPr="0047006E">
        <w:rPr>
          <w:rFonts w:ascii="CoreSansM55Medium" w:eastAsia="Times New Roman" w:hAnsi="CoreSansM55Medium" w:cs="Times New Roman"/>
          <w:b/>
          <w:bCs/>
          <w:i/>
          <w:iCs/>
          <w:color w:val="4C4C4C"/>
          <w:sz w:val="21"/>
          <w:szCs w:val="21"/>
        </w:rPr>
        <w:t xml:space="preserve"> corps humain </w:t>
      </w:r>
      <w:r w:rsidR="00E4016E" w:rsidRPr="0047006E">
        <w:rPr>
          <w:rFonts w:ascii="CoreSansM55Medium" w:eastAsia="Times New Roman" w:hAnsi="CoreSansM55Medium" w:cs="Times New Roman"/>
          <w:b/>
          <w:bCs/>
          <w:i/>
          <w:iCs/>
          <w:color w:val="4C4C4C"/>
          <w:sz w:val="21"/>
          <w:szCs w:val="21"/>
        </w:rPr>
        <w:t xml:space="preserve">sont </w:t>
      </w:r>
      <w:r w:rsidRPr="0047006E">
        <w:rPr>
          <w:rFonts w:ascii="CoreSansM55Medium" w:eastAsia="Times New Roman" w:hAnsi="CoreSansM55Medium" w:cs="Times New Roman"/>
          <w:b/>
          <w:bCs/>
          <w:i/>
          <w:iCs/>
          <w:color w:val="4C4C4C"/>
          <w:sz w:val="21"/>
          <w:szCs w:val="21"/>
        </w:rPr>
        <w:t>composé</w:t>
      </w:r>
      <w:r w:rsidR="00E4016E" w:rsidRPr="0047006E">
        <w:rPr>
          <w:rFonts w:ascii="CoreSansM55Medium" w:eastAsia="Times New Roman" w:hAnsi="CoreSansM55Medium" w:cs="Times New Roman"/>
          <w:b/>
          <w:bCs/>
          <w:i/>
          <w:iCs/>
          <w:color w:val="4C4C4C"/>
          <w:sz w:val="21"/>
          <w:szCs w:val="21"/>
        </w:rPr>
        <w:t>es</w:t>
      </w:r>
      <w:r w:rsidRPr="0047006E">
        <w:rPr>
          <w:rFonts w:ascii="CoreSansM55Medium" w:eastAsia="Times New Roman" w:hAnsi="CoreSansM55Medium" w:cs="Times New Roman"/>
          <w:b/>
          <w:bCs/>
          <w:i/>
          <w:iCs/>
          <w:color w:val="4C4C4C"/>
          <w:sz w:val="21"/>
          <w:szCs w:val="21"/>
        </w:rPr>
        <w:t xml:space="preserve">  d’acides aminés. Nous allons voir ce qu</w:t>
      </w:r>
      <w:r w:rsidR="00E4016E" w:rsidRPr="0047006E">
        <w:rPr>
          <w:rFonts w:ascii="CoreSansM55Medium" w:eastAsia="Times New Roman" w:hAnsi="CoreSansM55Medium" w:cs="Times New Roman"/>
          <w:b/>
          <w:bCs/>
          <w:i/>
          <w:iCs/>
          <w:color w:val="4C4C4C"/>
          <w:sz w:val="21"/>
          <w:szCs w:val="21"/>
        </w:rPr>
        <w:t xml:space="preserve">’ils sont, </w:t>
      </w:r>
      <w:r w:rsidRPr="0047006E">
        <w:rPr>
          <w:rFonts w:ascii="CoreSansM55Medium" w:eastAsia="Times New Roman" w:hAnsi="CoreSansM55Medium" w:cs="Times New Roman"/>
          <w:b/>
          <w:bCs/>
          <w:i/>
          <w:iCs/>
          <w:color w:val="4C4C4C"/>
          <w:sz w:val="21"/>
          <w:szCs w:val="21"/>
        </w:rPr>
        <w:t xml:space="preserve">à quoi ils servent et comment ils sont utilisés par </w:t>
      </w:r>
      <w:r w:rsidR="007E79E6" w:rsidRPr="0047006E">
        <w:rPr>
          <w:rFonts w:ascii="CoreSansM55Medium" w:eastAsia="Times New Roman" w:hAnsi="CoreSansM55Medium" w:cs="Times New Roman"/>
          <w:b/>
          <w:bCs/>
          <w:i/>
          <w:iCs/>
          <w:color w:val="4C4C4C"/>
          <w:sz w:val="21"/>
          <w:szCs w:val="21"/>
        </w:rPr>
        <w:t>notre</w:t>
      </w:r>
      <w:r w:rsidRPr="0047006E">
        <w:rPr>
          <w:rFonts w:ascii="CoreSansM55Medium" w:eastAsia="Times New Roman" w:hAnsi="CoreSansM55Medium" w:cs="Times New Roman"/>
          <w:b/>
          <w:bCs/>
          <w:i/>
          <w:iCs/>
          <w:color w:val="4C4C4C"/>
          <w:sz w:val="21"/>
          <w:szCs w:val="21"/>
        </w:rPr>
        <w:t xml:space="preserve"> corps.</w:t>
      </w:r>
    </w:p>
    <w:p w14:paraId="4732D560" w14:textId="33013BA3" w:rsidR="006E3381" w:rsidRPr="0047006E" w:rsidRDefault="006B1F0F" w:rsidP="006E3381">
      <w:pPr>
        <w:spacing w:line="331" w:lineRule="auto"/>
        <w:rPr>
          <w:rFonts w:ascii="CoreSansM55Medium" w:eastAsia="Times New Roman" w:hAnsi="CoreSansM55Medium" w:cs="Times New Roman"/>
          <w:b/>
          <w:bCs/>
          <w:i/>
          <w:iCs/>
          <w:color w:val="4C4C4C"/>
          <w:sz w:val="21"/>
          <w:szCs w:val="21"/>
        </w:rPr>
      </w:pPr>
      <w:r w:rsidRPr="0047006E">
        <w:rPr>
          <w:noProof/>
        </w:rPr>
        <w:drawing>
          <wp:inline distT="0" distB="0" distL="0" distR="0" wp14:anchorId="51599F46" wp14:editId="4F76BE4C">
            <wp:extent cx="5733415" cy="5607957"/>
            <wp:effectExtent l="0" t="0" r="635" b="0"/>
            <wp:docPr id="2"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srcRect/>
                    <a:stretch>
                      <a:fillRect/>
                    </a:stretch>
                  </pic:blipFill>
                  <pic:spPr bwMode="auto">
                    <a:xfrm>
                      <a:off x="0" y="0"/>
                      <a:ext cx="5733415" cy="5607957"/>
                    </a:xfrm>
                    <a:prstGeom prst="rect">
                      <a:avLst/>
                    </a:prstGeom>
                    <a:noFill/>
                    <a:ln w="9525">
                      <a:noFill/>
                      <a:miter lim="800000"/>
                      <a:headEnd/>
                      <a:tailEnd/>
                    </a:ln>
                  </pic:spPr>
                </pic:pic>
              </a:graphicData>
            </a:graphic>
          </wp:inline>
        </w:drawing>
      </w:r>
    </w:p>
    <w:p w14:paraId="618F547C" w14:textId="59E77D2E" w:rsidR="00ED46E9" w:rsidRPr="0047006E" w:rsidRDefault="00ED46E9" w:rsidP="00ED46E9">
      <w:pPr>
        <w:pStyle w:val="NormalWeb"/>
        <w:shd w:val="clear" w:color="auto" w:fill="FFFFFF"/>
        <w:spacing w:before="0" w:beforeAutospacing="0" w:after="240" w:afterAutospacing="0"/>
        <w:jc w:val="both"/>
        <w:textAlignment w:val="baseline"/>
        <w:rPr>
          <w:rFonts w:ascii="Arial" w:hAnsi="Arial" w:cs="Arial"/>
          <w:color w:val="606569"/>
          <w:sz w:val="20"/>
          <w:szCs w:val="20"/>
        </w:rPr>
      </w:pPr>
      <w:r w:rsidRPr="0047006E">
        <w:rPr>
          <w:rFonts w:ascii="Arial" w:eastAsia="Poppins" w:hAnsi="Arial" w:cs="Arial"/>
          <w:sz w:val="32"/>
          <w:szCs w:val="32"/>
        </w:rPr>
        <w:t>Introduction</w:t>
      </w:r>
      <w:r w:rsidRPr="0047006E">
        <w:rPr>
          <w:rFonts w:ascii="Arial" w:hAnsi="Arial" w:cs="Arial"/>
          <w:color w:val="606569"/>
          <w:sz w:val="20"/>
          <w:szCs w:val="20"/>
        </w:rPr>
        <w:t xml:space="preserve"> </w:t>
      </w:r>
    </w:p>
    <w:p w14:paraId="0000001B" w14:textId="04643205" w:rsidR="0083007C" w:rsidRPr="0047006E" w:rsidRDefault="00ED46E9">
      <w:pPr>
        <w:spacing w:line="331" w:lineRule="auto"/>
      </w:pPr>
      <w:r w:rsidRPr="0047006E">
        <w:t xml:space="preserve">Nous avons vu ce qu’est la protéine </w:t>
      </w:r>
      <w:r w:rsidR="00722B30" w:rsidRPr="0047006E">
        <w:t xml:space="preserve">et son utilité </w:t>
      </w:r>
      <w:r w:rsidRPr="0047006E">
        <w:t>dans un article précédent</w:t>
      </w:r>
      <w:r w:rsidR="007778E3" w:rsidRPr="0047006E">
        <w:t>, a</w:t>
      </w:r>
      <w:r w:rsidRPr="0047006E">
        <w:t>ujourd’hui nous allons parler des composantes de la protéine</w:t>
      </w:r>
      <w:r w:rsidR="007778E3" w:rsidRPr="0047006E">
        <w:t xml:space="preserve"> -</w:t>
      </w:r>
      <w:r w:rsidRPr="0047006E">
        <w:t xml:space="preserve">– d’acides aminés. La protéine est une longue chaine composée d’acides aminés, </w:t>
      </w:r>
      <w:r w:rsidR="007778E3" w:rsidRPr="0047006E">
        <w:t>a</w:t>
      </w:r>
      <w:r w:rsidR="00425700" w:rsidRPr="0047006E">
        <w:t xml:space="preserve">utrement dit </w:t>
      </w:r>
      <w:r w:rsidR="007778E3" w:rsidRPr="0047006E">
        <w:t xml:space="preserve">les acides aminés sont les </w:t>
      </w:r>
      <w:r w:rsidR="00425700" w:rsidRPr="0047006E">
        <w:rPr>
          <w:bCs/>
        </w:rPr>
        <w:t xml:space="preserve">éléments constitutifs des protéines </w:t>
      </w:r>
      <w:r w:rsidR="007778E3" w:rsidRPr="0047006E">
        <w:rPr>
          <w:bCs/>
        </w:rPr>
        <w:t xml:space="preserve">et sont </w:t>
      </w:r>
      <w:r w:rsidR="00425700" w:rsidRPr="0047006E">
        <w:t xml:space="preserve">vitales pour notre organisme. </w:t>
      </w:r>
      <w:r w:rsidR="007778E3" w:rsidRPr="0047006E">
        <w:t xml:space="preserve">Les acides aminés </w:t>
      </w:r>
      <w:r w:rsidR="00425700" w:rsidRPr="0047006E">
        <w:t xml:space="preserve">servent aussi </w:t>
      </w:r>
      <w:r w:rsidR="00425700" w:rsidRPr="0047006E">
        <w:rPr>
          <w:bCs/>
        </w:rPr>
        <w:t>d’hormones</w:t>
      </w:r>
      <w:r w:rsidR="00425700" w:rsidRPr="0047006E">
        <w:t>, de </w:t>
      </w:r>
      <w:r w:rsidR="00425700" w:rsidRPr="0047006E">
        <w:rPr>
          <w:bCs/>
        </w:rPr>
        <w:t>précurseurs d’enzymes</w:t>
      </w:r>
      <w:r w:rsidR="00425700" w:rsidRPr="0047006E">
        <w:t> et de </w:t>
      </w:r>
      <w:r w:rsidR="00425700" w:rsidRPr="0047006E">
        <w:rPr>
          <w:bCs/>
        </w:rPr>
        <w:t>neurotransmetteurs</w:t>
      </w:r>
      <w:r w:rsidR="00425700" w:rsidRPr="0047006E">
        <w:t xml:space="preserve">. </w:t>
      </w:r>
    </w:p>
    <w:p w14:paraId="64BD2CD0" w14:textId="24F9661B" w:rsidR="007778E3" w:rsidRPr="0047006E" w:rsidRDefault="007778E3">
      <w:pPr>
        <w:spacing w:line="331" w:lineRule="auto"/>
      </w:pPr>
      <w:r w:rsidRPr="0047006E">
        <w:t>Il est facile de comprendre que la consommation d’acides aminés est primordiale pour la santé et le fonctionnement corporels, surtout pour des personnes pratiquant l’activité physique et sportive.</w:t>
      </w:r>
    </w:p>
    <w:p w14:paraId="0000001C" w14:textId="432C6FAB" w:rsidR="0083007C" w:rsidRPr="0047006E" w:rsidRDefault="00722B30" w:rsidP="0049637E">
      <w:pPr>
        <w:spacing w:line="331" w:lineRule="auto"/>
      </w:pPr>
      <w:r w:rsidRPr="0047006E">
        <w:t xml:space="preserve">Les aliments classiques sont composés également d’acides aminés, et leur consommation couvre les besoins classiques du corps humain, cependant  la supplémentation en acides aminés sous forme de compléments alimentaires peut être </w:t>
      </w:r>
      <w:r w:rsidR="0047006E" w:rsidRPr="0047006E">
        <w:t>nécessaire</w:t>
      </w:r>
      <w:r w:rsidRPr="0047006E">
        <w:t xml:space="preserve"> pour couvrir les besoins de sportifs, de personnes en diète, de personnes cherchant une meilleure </w:t>
      </w:r>
      <w:r w:rsidR="0047006E" w:rsidRPr="0047006E">
        <w:t>récupération</w:t>
      </w:r>
      <w:r w:rsidRPr="0047006E">
        <w:t>, des performances etc...</w:t>
      </w:r>
    </w:p>
    <w:p w14:paraId="1591615C" w14:textId="5DF2081E" w:rsidR="002D3DDA" w:rsidRPr="0047006E" w:rsidRDefault="002D3DDA" w:rsidP="0049637E">
      <w:pPr>
        <w:spacing w:line="331" w:lineRule="auto"/>
      </w:pPr>
      <w:r w:rsidRPr="0047006E">
        <w:lastRenderedPageBreak/>
        <w:t xml:space="preserve">Nous allons </w:t>
      </w:r>
      <w:r w:rsidR="0047006E" w:rsidRPr="0047006E">
        <w:t xml:space="preserve">expliquer </w:t>
      </w:r>
      <w:r w:rsidRPr="0047006E">
        <w:t xml:space="preserve">dans cet article </w:t>
      </w:r>
      <w:r w:rsidR="0049637E" w:rsidRPr="0047006E">
        <w:t>leur composition, leur utilité, leur rôle, ainsi que la façon de les consommer de façon optimale.</w:t>
      </w:r>
    </w:p>
    <w:p w14:paraId="4BE99A69" w14:textId="77777777" w:rsidR="00722B30" w:rsidRPr="0047006E" w:rsidRDefault="00722B30"/>
    <w:p w14:paraId="2D1605EC" w14:textId="77777777" w:rsidR="00722B30" w:rsidRPr="0047006E" w:rsidRDefault="00722B30"/>
    <w:p w14:paraId="00000021" w14:textId="3365F6C3" w:rsidR="0083007C" w:rsidRPr="0047006E" w:rsidRDefault="009B15DA">
      <w:pPr>
        <w:pStyle w:val="Heading2"/>
        <w:keepNext w:val="0"/>
        <w:keepLines w:val="0"/>
        <w:spacing w:line="331" w:lineRule="auto"/>
      </w:pPr>
      <w:bookmarkStart w:id="0" w:name="_8or5helqtl3b" w:colFirst="0" w:colLast="0"/>
      <w:bookmarkEnd w:id="0"/>
      <w:r w:rsidRPr="0047006E">
        <w:t>Les acides aminés: les bases.</w:t>
      </w:r>
    </w:p>
    <w:p w14:paraId="41A78EB5" w14:textId="65EFA375" w:rsidR="008D49C6" w:rsidRPr="0047006E" w:rsidRDefault="00164512" w:rsidP="00D5690C">
      <w:pPr>
        <w:pStyle w:val="zeta"/>
        <w:spacing w:line="360" w:lineRule="auto"/>
      </w:pPr>
      <w:r w:rsidRPr="0047006E">
        <w:rPr>
          <w:rFonts w:ascii="Arial" w:eastAsia="Arial" w:hAnsi="Arial" w:cs="Arial"/>
          <w:noProof/>
          <w:sz w:val="22"/>
          <w:szCs w:val="22"/>
        </w:rPr>
        <w:drawing>
          <wp:anchor distT="0" distB="0" distL="114300" distR="114300" simplePos="0" relativeHeight="251659264" behindDoc="1" locked="0" layoutInCell="1" allowOverlap="1" wp14:anchorId="4BBB4C24" wp14:editId="160FBD8F">
            <wp:simplePos x="0" y="0"/>
            <wp:positionH relativeFrom="column">
              <wp:posOffset>-635</wp:posOffset>
            </wp:positionH>
            <wp:positionV relativeFrom="paragraph">
              <wp:posOffset>924560</wp:posOffset>
            </wp:positionV>
            <wp:extent cx="3924935" cy="2374265"/>
            <wp:effectExtent l="0" t="0" r="0" b="6985"/>
            <wp:wrapTight wrapText="bothSides">
              <wp:wrapPolygon edited="0">
                <wp:start x="0" y="0"/>
                <wp:lineTo x="0" y="21490"/>
                <wp:lineTo x="21492" y="21490"/>
                <wp:lineTo x="21492" y="0"/>
                <wp:lineTo x="0" y="0"/>
              </wp:wrapPolygon>
            </wp:wrapTight>
            <wp:docPr id="5"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7" cstate="print"/>
                    <a:srcRect/>
                    <a:stretch>
                      <a:fillRect/>
                    </a:stretch>
                  </pic:blipFill>
                  <pic:spPr bwMode="auto">
                    <a:xfrm>
                      <a:off x="0" y="0"/>
                      <a:ext cx="3924935" cy="2374265"/>
                    </a:xfrm>
                    <a:prstGeom prst="rect">
                      <a:avLst/>
                    </a:prstGeom>
                    <a:noFill/>
                    <a:ln w="9525">
                      <a:noFill/>
                      <a:miter lim="800000"/>
                      <a:headEnd/>
                      <a:tailEnd/>
                    </a:ln>
                  </pic:spPr>
                </pic:pic>
              </a:graphicData>
            </a:graphic>
          </wp:anchor>
        </w:drawing>
      </w:r>
      <w:r w:rsidR="009B15DA" w:rsidRPr="0047006E">
        <w:rPr>
          <w:rFonts w:ascii="Arial" w:eastAsia="Arial" w:hAnsi="Arial" w:cs="Arial"/>
          <w:sz w:val="22"/>
          <w:szCs w:val="22"/>
        </w:rPr>
        <w:t>Les protéines sont de longues chaines d’acides aminés</w:t>
      </w:r>
      <w:r w:rsidR="00A1198E" w:rsidRPr="0047006E">
        <w:rPr>
          <w:rFonts w:ascii="Arial" w:eastAsia="Arial" w:hAnsi="Arial" w:cs="Arial"/>
          <w:sz w:val="22"/>
          <w:szCs w:val="22"/>
        </w:rPr>
        <w:t xml:space="preserve">. Ce derniers </w:t>
      </w:r>
      <w:r w:rsidR="00E141F3" w:rsidRPr="0047006E">
        <w:rPr>
          <w:rFonts w:ascii="Arial" w:eastAsia="Arial" w:hAnsi="Arial" w:cs="Arial"/>
          <w:sz w:val="22"/>
          <w:szCs w:val="22"/>
        </w:rPr>
        <w:t xml:space="preserve">sont </w:t>
      </w:r>
      <w:r w:rsidR="009B15DA" w:rsidRPr="0047006E">
        <w:rPr>
          <w:rFonts w:ascii="Arial" w:eastAsia="Arial" w:hAnsi="Arial" w:cs="Arial"/>
          <w:sz w:val="22"/>
          <w:szCs w:val="22"/>
        </w:rPr>
        <w:t>des molécules qui entrent dans la composition des protéines grâce à leur assemblage par des liaisons dites peptidiques</w:t>
      </w:r>
      <w:r w:rsidRPr="0047006E">
        <w:rPr>
          <w:rFonts w:ascii="Arial" w:eastAsia="Arial" w:hAnsi="Arial" w:cs="Arial"/>
          <w:sz w:val="22"/>
          <w:szCs w:val="22"/>
        </w:rPr>
        <w:t xml:space="preserve">, et leur </w:t>
      </w:r>
      <w:r w:rsidR="009B15DA" w:rsidRPr="0047006E">
        <w:rPr>
          <w:rFonts w:ascii="Arial" w:eastAsia="Arial" w:hAnsi="Arial" w:cs="Arial"/>
          <w:sz w:val="22"/>
          <w:szCs w:val="22"/>
        </w:rPr>
        <w:t>nom provient du fait qu</w:t>
      </w:r>
      <w:r w:rsidRPr="0047006E">
        <w:rPr>
          <w:rFonts w:ascii="Arial" w:eastAsia="Arial" w:hAnsi="Arial" w:cs="Arial"/>
          <w:sz w:val="22"/>
          <w:szCs w:val="22"/>
        </w:rPr>
        <w:t xml:space="preserve">e ces molécules "orientées" </w:t>
      </w:r>
      <w:r w:rsidR="009B15DA" w:rsidRPr="0047006E">
        <w:rPr>
          <w:rFonts w:ascii="Arial" w:eastAsia="Arial" w:hAnsi="Arial" w:cs="Arial"/>
          <w:sz w:val="22"/>
          <w:szCs w:val="22"/>
        </w:rPr>
        <w:t>possèdent une fonction amine (NH</w:t>
      </w:r>
      <w:r w:rsidRPr="0047006E">
        <w:rPr>
          <w:rFonts w:ascii="Arial" w:eastAsia="Arial" w:hAnsi="Arial" w:cs="Arial"/>
          <w:sz w:val="22"/>
          <w:szCs w:val="22"/>
        </w:rPr>
        <w:t>3+</w:t>
      </w:r>
      <w:r w:rsidR="009B15DA" w:rsidRPr="0047006E">
        <w:rPr>
          <w:rFonts w:ascii="Arial" w:eastAsia="Arial" w:hAnsi="Arial" w:cs="Arial"/>
          <w:sz w:val="22"/>
          <w:szCs w:val="22"/>
        </w:rPr>
        <w:t xml:space="preserve">) et une fonction </w:t>
      </w:r>
      <w:hyperlink r:id="rId8" w:history="1">
        <w:r w:rsidR="009B15DA" w:rsidRPr="0047006E">
          <w:rPr>
            <w:rFonts w:ascii="Arial" w:eastAsia="Arial" w:hAnsi="Arial" w:cs="Arial"/>
            <w:sz w:val="22"/>
            <w:szCs w:val="22"/>
          </w:rPr>
          <w:t>acide carboxylique</w:t>
        </w:r>
      </w:hyperlink>
      <w:r w:rsidR="009B15DA" w:rsidRPr="0047006E">
        <w:rPr>
          <w:rFonts w:ascii="Arial" w:eastAsia="Arial" w:hAnsi="Arial" w:cs="Arial"/>
          <w:sz w:val="22"/>
          <w:szCs w:val="22"/>
        </w:rPr>
        <w:t xml:space="preserve"> (COO</w:t>
      </w:r>
      <w:r w:rsidRPr="0047006E">
        <w:rPr>
          <w:rFonts w:ascii="Arial" w:eastAsia="Arial" w:hAnsi="Arial" w:cs="Arial"/>
          <w:sz w:val="22"/>
          <w:szCs w:val="22"/>
        </w:rPr>
        <w:t>-</w:t>
      </w:r>
      <w:r w:rsidR="009B15DA" w:rsidRPr="0047006E">
        <w:rPr>
          <w:rFonts w:ascii="Arial" w:eastAsia="Arial" w:hAnsi="Arial" w:cs="Arial"/>
          <w:sz w:val="22"/>
          <w:szCs w:val="22"/>
        </w:rPr>
        <w:t xml:space="preserve">). </w:t>
      </w:r>
      <w:r w:rsidR="006B1F0F" w:rsidRPr="0047006E">
        <w:rPr>
          <w:rFonts w:ascii="Arial" w:eastAsia="Arial" w:hAnsi="Arial" w:cs="Arial"/>
          <w:sz w:val="22"/>
          <w:szCs w:val="22"/>
        </w:rPr>
        <w:t>Les acides aminés s’enchainent, en formant une séquence ou une structure primaire</w:t>
      </w:r>
      <w:r w:rsidR="00E141F3" w:rsidRPr="0047006E">
        <w:rPr>
          <w:rFonts w:ascii="Arial" w:eastAsia="Arial" w:hAnsi="Arial" w:cs="Arial"/>
          <w:sz w:val="22"/>
          <w:szCs w:val="22"/>
        </w:rPr>
        <w:t> </w:t>
      </w:r>
      <w:r w:rsidR="00A1198E" w:rsidRPr="0047006E">
        <w:rPr>
          <w:rFonts w:ascii="Arial" w:eastAsia="Arial" w:hAnsi="Arial" w:cs="Arial"/>
          <w:sz w:val="22"/>
          <w:szCs w:val="22"/>
        </w:rPr>
        <w:t>(chaine polypeptidique)</w:t>
      </w:r>
      <w:r w:rsidR="00E141F3" w:rsidRPr="0047006E">
        <w:rPr>
          <w:rFonts w:ascii="Arial" w:eastAsia="Arial" w:hAnsi="Arial" w:cs="Arial"/>
          <w:sz w:val="22"/>
          <w:szCs w:val="22"/>
        </w:rPr>
        <w:t>: l</w:t>
      </w:r>
      <w:r w:rsidR="006B1F0F" w:rsidRPr="0047006E">
        <w:rPr>
          <w:rFonts w:ascii="Arial" w:eastAsia="Arial" w:hAnsi="Arial" w:cs="Arial"/>
          <w:sz w:val="22"/>
          <w:szCs w:val="22"/>
        </w:rPr>
        <w:t xml:space="preserve">a fonction amine d'un acide aminé 1 réagit avec la fonction carboxylique d'un acide aminé 2 et ainsi de suite. </w:t>
      </w:r>
      <w:r w:rsidR="00A1198E" w:rsidRPr="0047006E">
        <w:rPr>
          <w:rFonts w:ascii="Arial" w:eastAsia="Arial" w:hAnsi="Arial" w:cs="Arial"/>
          <w:sz w:val="22"/>
          <w:szCs w:val="22"/>
        </w:rPr>
        <w:t>G</w:t>
      </w:r>
      <w:r w:rsidR="006B1F0F" w:rsidRPr="0047006E">
        <w:rPr>
          <w:rFonts w:ascii="Arial" w:eastAsia="Arial" w:hAnsi="Arial" w:cs="Arial"/>
          <w:sz w:val="22"/>
          <w:szCs w:val="22"/>
        </w:rPr>
        <w:t xml:space="preserve">énéralement plus de 50 acides aminés sont liés au sein d’une </w:t>
      </w:r>
      <w:r w:rsidR="002A1EAB" w:rsidRPr="0047006E">
        <w:rPr>
          <w:rFonts w:ascii="Arial" w:eastAsia="Arial" w:hAnsi="Arial" w:cs="Arial"/>
          <w:sz w:val="22"/>
          <w:szCs w:val="22"/>
        </w:rPr>
        <w:t>même protéine</w:t>
      </w:r>
      <w:r w:rsidR="006B1F0F" w:rsidRPr="0047006E">
        <w:rPr>
          <w:rFonts w:ascii="Arial" w:eastAsia="Arial" w:hAnsi="Arial" w:cs="Arial"/>
          <w:sz w:val="22"/>
          <w:szCs w:val="22"/>
        </w:rPr>
        <w:t>.</w:t>
      </w:r>
      <w:r w:rsidR="008D49C6" w:rsidRPr="0047006E">
        <w:rPr>
          <w:rFonts w:ascii="Arial" w:eastAsia="Arial" w:hAnsi="Arial" w:cs="Arial"/>
          <w:sz w:val="22"/>
          <w:szCs w:val="22"/>
        </w:rPr>
        <w:t xml:space="preserve"> </w:t>
      </w:r>
      <w:r w:rsidR="006B1F0F" w:rsidRPr="0047006E">
        <w:rPr>
          <w:rFonts w:ascii="Arial" w:eastAsia="Arial" w:hAnsi="Arial" w:cs="Arial"/>
          <w:sz w:val="22"/>
          <w:szCs w:val="22"/>
        </w:rPr>
        <w:br/>
      </w:r>
      <w:r w:rsidR="008D49C6" w:rsidRPr="0047006E">
        <w:rPr>
          <w:rFonts w:ascii="Arial" w:eastAsia="Arial" w:hAnsi="Arial" w:cs="Arial"/>
          <w:sz w:val="22"/>
          <w:szCs w:val="22"/>
        </w:rPr>
        <w:t xml:space="preserve">Il existe de nombreux acides aminés, mais seuls 22 sont codés par le </w:t>
      </w:r>
      <w:hyperlink r:id="rId9" w:history="1">
        <w:r w:rsidR="008D49C6" w:rsidRPr="0047006E">
          <w:rPr>
            <w:rFonts w:ascii="Arial" w:eastAsia="Arial" w:hAnsi="Arial" w:cs="Arial"/>
            <w:sz w:val="22"/>
            <w:szCs w:val="22"/>
          </w:rPr>
          <w:t>génome</w:t>
        </w:r>
      </w:hyperlink>
      <w:r w:rsidR="008D49C6" w:rsidRPr="0047006E">
        <w:rPr>
          <w:rFonts w:ascii="Arial" w:eastAsia="Arial" w:hAnsi="Arial" w:cs="Arial"/>
          <w:sz w:val="22"/>
          <w:szCs w:val="22"/>
        </w:rPr>
        <w:t xml:space="preserve"> des</w:t>
      </w:r>
      <w:r w:rsidR="008D49C6" w:rsidRPr="0047006E">
        <w:rPr>
          <w:rFonts w:ascii="Arial" w:hAnsi="Arial" w:cs="Arial"/>
          <w:sz w:val="22"/>
          <w:szCs w:val="22"/>
        </w:rPr>
        <w:t xml:space="preserve"> organismes vivants – dont les êtres humains, et chaque </w:t>
      </w:r>
      <w:hyperlink r:id="rId10" w:tgtFrame="_blank" w:tooltip="Les premiers acides aminés de la vie apportés par des météorites ?" w:history="1">
        <w:r w:rsidR="008D49C6" w:rsidRPr="0047006E">
          <w:rPr>
            <w:rFonts w:ascii="Arial" w:hAnsi="Arial" w:cs="Arial"/>
            <w:sz w:val="22"/>
            <w:szCs w:val="22"/>
          </w:rPr>
          <w:t>acide aminé</w:t>
        </w:r>
      </w:hyperlink>
      <w:r w:rsidR="008D49C6" w:rsidRPr="0047006E">
        <w:rPr>
          <w:rFonts w:ascii="Arial" w:hAnsi="Arial" w:cs="Arial"/>
          <w:sz w:val="22"/>
          <w:szCs w:val="22"/>
        </w:rPr>
        <w:t xml:space="preserve"> confère à la protéine des propriétés chimiques spécifiques, alors que l'ordre d'assemblage lui donne une fonction bien précise.</w:t>
      </w:r>
      <w:r w:rsidR="00EE313D" w:rsidRPr="0047006E">
        <w:rPr>
          <w:rFonts w:ascii="Arial" w:hAnsi="Arial" w:cs="Arial"/>
          <w:sz w:val="22"/>
          <w:szCs w:val="22"/>
        </w:rPr>
        <w:t xml:space="preserve"> On les appelle les acides aminés protéinogènes.</w:t>
      </w:r>
    </w:p>
    <w:p w14:paraId="6B6BCD8F" w14:textId="68355567" w:rsidR="008D49C6" w:rsidRPr="0047006E" w:rsidRDefault="00F703D7" w:rsidP="00D5690C">
      <w:pPr>
        <w:pStyle w:val="zeta"/>
        <w:spacing w:line="360" w:lineRule="auto"/>
        <w:rPr>
          <w:rFonts w:ascii="Arial" w:hAnsi="Arial" w:cs="Arial"/>
          <w:sz w:val="22"/>
          <w:szCs w:val="22"/>
        </w:rPr>
      </w:pPr>
      <w:r w:rsidRPr="0047006E">
        <w:rPr>
          <w:rFonts w:ascii="Arial" w:hAnsi="Arial" w:cs="Arial"/>
          <w:sz w:val="22"/>
          <w:szCs w:val="22"/>
        </w:rPr>
        <w:t xml:space="preserve">Voici la liste des </w:t>
      </w:r>
      <w:r w:rsidR="008D49C6" w:rsidRPr="0047006E">
        <w:rPr>
          <w:rFonts w:ascii="Arial" w:hAnsi="Arial" w:cs="Arial"/>
          <w:sz w:val="22"/>
          <w:szCs w:val="22"/>
        </w:rPr>
        <w:t xml:space="preserve">22 acides aminés </w:t>
      </w:r>
      <w:r w:rsidR="00A1198E" w:rsidRPr="0047006E">
        <w:rPr>
          <w:rFonts w:ascii="Arial" w:hAnsi="Arial" w:cs="Arial"/>
          <w:sz w:val="22"/>
          <w:szCs w:val="22"/>
        </w:rPr>
        <w:t>protéinogènes</w:t>
      </w:r>
      <w:r w:rsidR="008D49C6" w:rsidRPr="0047006E">
        <w:rPr>
          <w:rFonts w:ascii="Arial" w:hAnsi="Arial" w:cs="Arial"/>
          <w:sz w:val="22"/>
          <w:szCs w:val="22"/>
        </w:rPr>
        <w:t> :</w:t>
      </w:r>
    </w:p>
    <w:p w14:paraId="5416AF76" w14:textId="14F56489"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Alanine</w:t>
      </w:r>
    </w:p>
    <w:p w14:paraId="44215965" w14:textId="78D3B28E"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Arginine</w:t>
      </w:r>
    </w:p>
    <w:p w14:paraId="4E6F5B7F" w14:textId="70D0D890"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A</w:t>
      </w:r>
      <w:r w:rsidR="00FD710D" w:rsidRPr="0047006E">
        <w:rPr>
          <w:rFonts w:ascii="Arial" w:hAnsi="Arial" w:cs="Arial"/>
          <w:color w:val="1D2129"/>
          <w:sz w:val="22"/>
          <w:szCs w:val="22"/>
        </w:rPr>
        <w:t xml:space="preserve">sparagine </w:t>
      </w:r>
    </w:p>
    <w:p w14:paraId="2115EEE1" w14:textId="7FD886A3"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 xml:space="preserve">Aspartate ou </w:t>
      </w:r>
      <w:hyperlink r:id="rId11" w:history="1">
        <w:r w:rsidRPr="0047006E">
          <w:rPr>
            <w:rFonts w:ascii="Arial" w:hAnsi="Arial" w:cs="Arial"/>
            <w:color w:val="1D2129"/>
            <w:sz w:val="22"/>
            <w:szCs w:val="22"/>
          </w:rPr>
          <w:t>acide aspartique</w:t>
        </w:r>
      </w:hyperlink>
      <w:r w:rsidR="00FD710D" w:rsidRPr="0047006E">
        <w:rPr>
          <w:rFonts w:ascii="Arial" w:hAnsi="Arial" w:cs="Arial"/>
          <w:color w:val="1D2129"/>
          <w:sz w:val="22"/>
          <w:szCs w:val="22"/>
        </w:rPr>
        <w:t xml:space="preserve"> </w:t>
      </w:r>
    </w:p>
    <w:p w14:paraId="6179FC1D" w14:textId="3A1ADD55"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C</w:t>
      </w:r>
      <w:r w:rsidR="00FD710D" w:rsidRPr="0047006E">
        <w:rPr>
          <w:rFonts w:ascii="Arial" w:hAnsi="Arial" w:cs="Arial"/>
          <w:color w:val="1D2129"/>
          <w:sz w:val="22"/>
          <w:szCs w:val="22"/>
        </w:rPr>
        <w:t xml:space="preserve">ystéine </w:t>
      </w:r>
    </w:p>
    <w:p w14:paraId="1FC9BE3A" w14:textId="13A86DAB"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 xml:space="preserve">Glutamate ou </w:t>
      </w:r>
      <w:hyperlink r:id="rId12" w:history="1">
        <w:r w:rsidRPr="0047006E">
          <w:rPr>
            <w:rFonts w:ascii="Arial" w:hAnsi="Arial" w:cs="Arial"/>
            <w:color w:val="1D2129"/>
            <w:sz w:val="22"/>
            <w:szCs w:val="22"/>
          </w:rPr>
          <w:t>acide glutamique</w:t>
        </w:r>
      </w:hyperlink>
      <w:r w:rsidR="00FD710D" w:rsidRPr="0047006E">
        <w:rPr>
          <w:rFonts w:ascii="Arial" w:hAnsi="Arial" w:cs="Arial"/>
          <w:color w:val="1D2129"/>
          <w:sz w:val="22"/>
          <w:szCs w:val="22"/>
        </w:rPr>
        <w:t xml:space="preserve"> </w:t>
      </w:r>
    </w:p>
    <w:p w14:paraId="19937ACF" w14:textId="46FDEE61"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G</w:t>
      </w:r>
      <w:r w:rsidR="00FD710D" w:rsidRPr="0047006E">
        <w:rPr>
          <w:rFonts w:ascii="Arial" w:hAnsi="Arial" w:cs="Arial"/>
          <w:color w:val="1D2129"/>
          <w:sz w:val="22"/>
          <w:szCs w:val="22"/>
        </w:rPr>
        <w:t xml:space="preserve">lutamine </w:t>
      </w:r>
    </w:p>
    <w:p w14:paraId="49DB1278" w14:textId="4B2418F3"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G</w:t>
      </w:r>
      <w:r w:rsidR="00FD710D" w:rsidRPr="0047006E">
        <w:rPr>
          <w:rFonts w:ascii="Arial" w:hAnsi="Arial" w:cs="Arial"/>
          <w:color w:val="1D2129"/>
          <w:sz w:val="22"/>
          <w:szCs w:val="22"/>
        </w:rPr>
        <w:t xml:space="preserve">lycine </w:t>
      </w:r>
    </w:p>
    <w:p w14:paraId="74605311" w14:textId="57D90B2F"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H</w:t>
      </w:r>
      <w:r w:rsidR="00FD710D" w:rsidRPr="0047006E">
        <w:rPr>
          <w:rFonts w:ascii="Arial" w:hAnsi="Arial" w:cs="Arial"/>
          <w:color w:val="1D2129"/>
          <w:sz w:val="22"/>
          <w:szCs w:val="22"/>
        </w:rPr>
        <w:t xml:space="preserve">istidine </w:t>
      </w:r>
    </w:p>
    <w:p w14:paraId="2E5FAC56" w14:textId="51853146"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I</w:t>
      </w:r>
      <w:r w:rsidR="00FD710D" w:rsidRPr="0047006E">
        <w:rPr>
          <w:rFonts w:ascii="Arial" w:hAnsi="Arial" w:cs="Arial"/>
          <w:color w:val="1D2129"/>
          <w:sz w:val="22"/>
          <w:szCs w:val="22"/>
        </w:rPr>
        <w:t xml:space="preserve">soleucine </w:t>
      </w:r>
    </w:p>
    <w:p w14:paraId="27632E25" w14:textId="4F44DC5A"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L</w:t>
      </w:r>
      <w:r w:rsidR="00FD710D" w:rsidRPr="0047006E">
        <w:rPr>
          <w:rFonts w:ascii="Arial" w:hAnsi="Arial" w:cs="Arial"/>
          <w:color w:val="1D2129"/>
          <w:sz w:val="22"/>
          <w:szCs w:val="22"/>
        </w:rPr>
        <w:t xml:space="preserve">eucine </w:t>
      </w:r>
    </w:p>
    <w:p w14:paraId="22EDFF2F" w14:textId="120AA96E"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L</w:t>
      </w:r>
      <w:r w:rsidR="00FD710D" w:rsidRPr="0047006E">
        <w:rPr>
          <w:rFonts w:ascii="Arial" w:hAnsi="Arial" w:cs="Arial"/>
          <w:color w:val="1D2129"/>
          <w:sz w:val="22"/>
          <w:szCs w:val="22"/>
        </w:rPr>
        <w:t xml:space="preserve">ysine </w:t>
      </w:r>
    </w:p>
    <w:p w14:paraId="1F637B54" w14:textId="6B454DCE"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M</w:t>
      </w:r>
      <w:r w:rsidR="00FD710D" w:rsidRPr="0047006E">
        <w:rPr>
          <w:rFonts w:ascii="Arial" w:hAnsi="Arial" w:cs="Arial"/>
          <w:color w:val="1D2129"/>
          <w:sz w:val="22"/>
          <w:szCs w:val="22"/>
        </w:rPr>
        <w:t xml:space="preserve">éthionine </w:t>
      </w:r>
    </w:p>
    <w:p w14:paraId="467F0368" w14:textId="4EF9BBD1"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P</w:t>
      </w:r>
      <w:r w:rsidR="00FD710D" w:rsidRPr="0047006E">
        <w:rPr>
          <w:rFonts w:ascii="Arial" w:hAnsi="Arial" w:cs="Arial"/>
          <w:color w:val="1D2129"/>
          <w:sz w:val="22"/>
          <w:szCs w:val="22"/>
        </w:rPr>
        <w:t xml:space="preserve">hénylalanine </w:t>
      </w:r>
    </w:p>
    <w:p w14:paraId="11B287F9" w14:textId="6F197E9B"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P</w:t>
      </w:r>
      <w:r w:rsidR="00FD710D" w:rsidRPr="0047006E">
        <w:rPr>
          <w:rFonts w:ascii="Arial" w:hAnsi="Arial" w:cs="Arial"/>
          <w:color w:val="1D2129"/>
          <w:sz w:val="22"/>
          <w:szCs w:val="22"/>
        </w:rPr>
        <w:t xml:space="preserve">roline </w:t>
      </w:r>
    </w:p>
    <w:p w14:paraId="0917111C" w14:textId="20484612"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proofErr w:type="spellStart"/>
      <w:r w:rsidRPr="0047006E">
        <w:rPr>
          <w:rFonts w:ascii="Arial" w:hAnsi="Arial" w:cs="Arial"/>
          <w:color w:val="1D2129"/>
          <w:sz w:val="22"/>
          <w:szCs w:val="22"/>
        </w:rPr>
        <w:t>P</w:t>
      </w:r>
      <w:r w:rsidR="00FD710D" w:rsidRPr="0047006E">
        <w:rPr>
          <w:rFonts w:ascii="Arial" w:hAnsi="Arial" w:cs="Arial"/>
          <w:color w:val="1D2129"/>
          <w:sz w:val="22"/>
          <w:szCs w:val="22"/>
        </w:rPr>
        <w:t>yrrolysine</w:t>
      </w:r>
      <w:proofErr w:type="spellEnd"/>
      <w:r w:rsidR="00FD710D" w:rsidRPr="0047006E">
        <w:rPr>
          <w:rFonts w:ascii="Arial" w:hAnsi="Arial" w:cs="Arial"/>
          <w:color w:val="1D2129"/>
          <w:sz w:val="22"/>
          <w:szCs w:val="22"/>
        </w:rPr>
        <w:t xml:space="preserve"> </w:t>
      </w:r>
      <w:r w:rsidR="00B30772" w:rsidRPr="0047006E">
        <w:rPr>
          <w:rFonts w:ascii="Arial" w:hAnsi="Arial" w:cs="Arial"/>
          <w:color w:val="1D2129"/>
          <w:sz w:val="22"/>
          <w:szCs w:val="22"/>
        </w:rPr>
        <w:t>(</w:t>
      </w:r>
      <w:r w:rsidR="00A1198E" w:rsidRPr="0047006E">
        <w:rPr>
          <w:rFonts w:ascii="Arial" w:hAnsi="Arial" w:cs="Arial"/>
          <w:color w:val="1D2129"/>
          <w:sz w:val="22"/>
          <w:szCs w:val="22"/>
        </w:rPr>
        <w:t>*)</w:t>
      </w:r>
    </w:p>
    <w:p w14:paraId="54F814BF" w14:textId="55E159BD"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proofErr w:type="spellStart"/>
      <w:r w:rsidRPr="0047006E">
        <w:rPr>
          <w:rFonts w:ascii="Arial" w:hAnsi="Arial" w:cs="Arial"/>
          <w:color w:val="1D2129"/>
          <w:sz w:val="22"/>
          <w:szCs w:val="22"/>
        </w:rPr>
        <w:lastRenderedPageBreak/>
        <w:t>S</w:t>
      </w:r>
      <w:r w:rsidR="00FD710D" w:rsidRPr="0047006E">
        <w:rPr>
          <w:rFonts w:ascii="Arial" w:hAnsi="Arial" w:cs="Arial"/>
          <w:color w:val="1D2129"/>
          <w:sz w:val="22"/>
          <w:szCs w:val="22"/>
        </w:rPr>
        <w:t>élénocystéine</w:t>
      </w:r>
      <w:proofErr w:type="spellEnd"/>
      <w:r w:rsidR="00FD710D" w:rsidRPr="0047006E">
        <w:rPr>
          <w:rFonts w:ascii="Arial" w:hAnsi="Arial" w:cs="Arial"/>
          <w:color w:val="1D2129"/>
          <w:sz w:val="22"/>
          <w:szCs w:val="22"/>
        </w:rPr>
        <w:t xml:space="preserve"> </w:t>
      </w:r>
      <w:r w:rsidR="004A3FD0" w:rsidRPr="0047006E">
        <w:rPr>
          <w:rFonts w:ascii="Arial" w:hAnsi="Arial" w:cs="Arial"/>
          <w:color w:val="1D2129"/>
          <w:sz w:val="22"/>
          <w:szCs w:val="22"/>
        </w:rPr>
        <w:t>(</w:t>
      </w:r>
      <w:r w:rsidR="00A1198E" w:rsidRPr="0047006E">
        <w:rPr>
          <w:rFonts w:ascii="Arial" w:hAnsi="Arial" w:cs="Arial"/>
          <w:color w:val="1D2129"/>
          <w:sz w:val="22"/>
          <w:szCs w:val="22"/>
        </w:rPr>
        <w:t>*)</w:t>
      </w:r>
    </w:p>
    <w:p w14:paraId="4C40B85B" w14:textId="0CED25F3"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S</w:t>
      </w:r>
      <w:r w:rsidR="00FD710D" w:rsidRPr="0047006E">
        <w:rPr>
          <w:rFonts w:ascii="Arial" w:hAnsi="Arial" w:cs="Arial"/>
          <w:color w:val="1D2129"/>
          <w:sz w:val="22"/>
          <w:szCs w:val="22"/>
        </w:rPr>
        <w:t xml:space="preserve">érine </w:t>
      </w:r>
    </w:p>
    <w:p w14:paraId="69ED5425" w14:textId="1D5C2212"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T</w:t>
      </w:r>
      <w:r w:rsidR="00FD710D" w:rsidRPr="0047006E">
        <w:rPr>
          <w:rFonts w:ascii="Arial" w:hAnsi="Arial" w:cs="Arial"/>
          <w:color w:val="1D2129"/>
          <w:sz w:val="22"/>
          <w:szCs w:val="22"/>
        </w:rPr>
        <w:t xml:space="preserve">hréonine </w:t>
      </w:r>
    </w:p>
    <w:p w14:paraId="50C20E85" w14:textId="2AC9C4A7"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T</w:t>
      </w:r>
      <w:r w:rsidR="00FD710D" w:rsidRPr="0047006E">
        <w:rPr>
          <w:rFonts w:ascii="Arial" w:hAnsi="Arial" w:cs="Arial"/>
          <w:color w:val="1D2129"/>
          <w:sz w:val="22"/>
          <w:szCs w:val="22"/>
        </w:rPr>
        <w:t xml:space="preserve">ryptophane </w:t>
      </w:r>
    </w:p>
    <w:p w14:paraId="3FB3E08E" w14:textId="5E05B625"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T</w:t>
      </w:r>
      <w:r w:rsidR="00FD710D" w:rsidRPr="0047006E">
        <w:rPr>
          <w:rFonts w:ascii="Arial" w:hAnsi="Arial" w:cs="Arial"/>
          <w:color w:val="1D2129"/>
          <w:sz w:val="22"/>
          <w:szCs w:val="22"/>
        </w:rPr>
        <w:t xml:space="preserve">yrosine </w:t>
      </w:r>
    </w:p>
    <w:p w14:paraId="72BA7210" w14:textId="7F30F7BD" w:rsidR="008D49C6" w:rsidRPr="0047006E" w:rsidRDefault="008D49C6" w:rsidP="0064567D">
      <w:pPr>
        <w:pStyle w:val="NormalWeb"/>
        <w:numPr>
          <w:ilvl w:val="0"/>
          <w:numId w:val="14"/>
        </w:numPr>
        <w:shd w:val="clear" w:color="auto" w:fill="FFFFFF"/>
        <w:spacing w:before="0" w:beforeAutospacing="0" w:after="0" w:afterAutospacing="0" w:line="256" w:lineRule="atLeast"/>
        <w:textAlignment w:val="baseline"/>
        <w:rPr>
          <w:rFonts w:ascii="Arial" w:hAnsi="Arial" w:cs="Arial"/>
          <w:color w:val="1D2129"/>
          <w:sz w:val="22"/>
          <w:szCs w:val="22"/>
        </w:rPr>
      </w:pPr>
      <w:r w:rsidRPr="0047006E">
        <w:rPr>
          <w:rFonts w:ascii="Arial" w:hAnsi="Arial" w:cs="Arial"/>
          <w:color w:val="1D2129"/>
          <w:sz w:val="22"/>
          <w:szCs w:val="22"/>
        </w:rPr>
        <w:t>V</w:t>
      </w:r>
      <w:r w:rsidR="00FD710D" w:rsidRPr="0047006E">
        <w:rPr>
          <w:rFonts w:ascii="Arial" w:hAnsi="Arial" w:cs="Arial"/>
          <w:color w:val="1D2129"/>
          <w:sz w:val="22"/>
          <w:szCs w:val="22"/>
        </w:rPr>
        <w:t>aline</w:t>
      </w:r>
    </w:p>
    <w:p w14:paraId="1CCBA102" w14:textId="64DCE1EE" w:rsidR="00137656" w:rsidRPr="0047006E" w:rsidRDefault="00A1198E" w:rsidP="002A1EAB">
      <w:pPr>
        <w:spacing w:line="331" w:lineRule="auto"/>
        <w:rPr>
          <w:color w:val="1D2129"/>
        </w:rPr>
      </w:pPr>
      <w:r w:rsidRPr="0047006E">
        <w:t xml:space="preserve">(*) </w:t>
      </w:r>
      <w:proofErr w:type="gramStart"/>
      <w:r w:rsidRPr="0047006E">
        <w:rPr>
          <w:color w:val="1D2129"/>
        </w:rPr>
        <w:t>non</w:t>
      </w:r>
      <w:proofErr w:type="gramEnd"/>
      <w:r w:rsidRPr="0047006E">
        <w:rPr>
          <w:color w:val="1D2129"/>
        </w:rPr>
        <w:t xml:space="preserve"> codée directement par le code génétique, mais incorporée lors de la synthèse de la chaine polypeptidique et dérivée de la sérine.</w:t>
      </w:r>
    </w:p>
    <w:p w14:paraId="08D45276" w14:textId="77777777" w:rsidR="00A1198E" w:rsidRPr="0047006E" w:rsidRDefault="00A1198E" w:rsidP="002A1EAB">
      <w:pPr>
        <w:spacing w:line="331" w:lineRule="auto"/>
      </w:pPr>
    </w:p>
    <w:p w14:paraId="5299A2DF" w14:textId="0534D825" w:rsidR="008D49C6" w:rsidRPr="0047006E" w:rsidRDefault="002A0728" w:rsidP="002A1EAB">
      <w:pPr>
        <w:spacing w:line="331" w:lineRule="auto"/>
      </w:pPr>
      <w:r w:rsidRPr="0047006E">
        <w:t>Parmi ces 2</w:t>
      </w:r>
      <w:r w:rsidR="00A0602C" w:rsidRPr="0047006E">
        <w:t>2</w:t>
      </w:r>
      <w:r w:rsidRPr="0047006E">
        <w:t xml:space="preserve"> acides aminés il en existe trois groupes - essentiels, semi essentiels et non essentiels. </w:t>
      </w:r>
    </w:p>
    <w:p w14:paraId="15D866D3" w14:textId="0C856516" w:rsidR="006B1F0F" w:rsidRPr="0047006E" w:rsidRDefault="002A0728" w:rsidP="00B30772">
      <w:pPr>
        <w:pStyle w:val="ListParagraph"/>
        <w:numPr>
          <w:ilvl w:val="0"/>
          <w:numId w:val="22"/>
        </w:numPr>
        <w:spacing w:line="331" w:lineRule="auto"/>
      </w:pPr>
      <w:r w:rsidRPr="0047006E">
        <w:t xml:space="preserve">Les acides aminés sont dits </w:t>
      </w:r>
      <w:r w:rsidR="006B1F0F" w:rsidRPr="0047006E">
        <w:t>essentiels car l’organisme ne peut pas les synthétiser seul</w:t>
      </w:r>
      <w:r w:rsidRPr="0047006E">
        <w:t xml:space="preserve">, ou alors </w:t>
      </w:r>
      <w:r w:rsidR="006B1F0F" w:rsidRPr="0047006E">
        <w:t xml:space="preserve">ils sont synthétisés </w:t>
      </w:r>
      <w:r w:rsidRPr="0047006E">
        <w:t>d’</w:t>
      </w:r>
      <w:r w:rsidR="006B1F0F" w:rsidRPr="0047006E">
        <w:t xml:space="preserve">une </w:t>
      </w:r>
      <w:r w:rsidRPr="0047006E">
        <w:t xml:space="preserve">façon </w:t>
      </w:r>
      <w:r w:rsidR="006B1F0F" w:rsidRPr="0047006E">
        <w:t>insuffisante, et doivent donc être apportés par l'alimentation (de façon exogène)</w:t>
      </w:r>
      <w:r w:rsidRPr="0047006E">
        <w:t xml:space="preserve">. </w:t>
      </w:r>
      <w:r w:rsidR="0064567D" w:rsidRPr="0047006E">
        <w:t>Il en existe huit :</w:t>
      </w:r>
      <w:r w:rsidR="006B1F0F" w:rsidRPr="0047006E">
        <w:t xml:space="preserve"> </w:t>
      </w:r>
    </w:p>
    <w:tbl>
      <w:tblPr>
        <w:tblStyle w:val="TableGrid"/>
        <w:tblW w:w="0" w:type="auto"/>
        <w:tblInd w:w="720" w:type="dxa"/>
        <w:tblLook w:val="04A0" w:firstRow="1" w:lastRow="0" w:firstColumn="1" w:lastColumn="0" w:noHBand="0" w:noVBand="1"/>
      </w:tblPr>
      <w:tblGrid>
        <w:gridCol w:w="2685"/>
      </w:tblGrid>
      <w:tr w:rsidR="008034A5" w:rsidRPr="0047006E" w14:paraId="18619B93" w14:textId="77777777" w:rsidTr="008034A5">
        <w:tc>
          <w:tcPr>
            <w:tcW w:w="2685" w:type="dxa"/>
          </w:tcPr>
          <w:p w14:paraId="1B9403C7" w14:textId="602AEEEB"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Valine</w:t>
            </w:r>
          </w:p>
        </w:tc>
      </w:tr>
      <w:tr w:rsidR="008034A5" w:rsidRPr="0047006E" w14:paraId="76CA764C" w14:textId="77777777" w:rsidTr="008034A5">
        <w:tc>
          <w:tcPr>
            <w:tcW w:w="2685" w:type="dxa"/>
          </w:tcPr>
          <w:p w14:paraId="739A054E" w14:textId="6A1CA57B"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Isoleucine</w:t>
            </w:r>
          </w:p>
        </w:tc>
      </w:tr>
      <w:tr w:rsidR="008034A5" w:rsidRPr="0047006E" w14:paraId="572DF892" w14:textId="77777777" w:rsidTr="008034A5">
        <w:tc>
          <w:tcPr>
            <w:tcW w:w="2685" w:type="dxa"/>
          </w:tcPr>
          <w:p w14:paraId="50293047" w14:textId="6805400A"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Leucine</w:t>
            </w:r>
          </w:p>
        </w:tc>
      </w:tr>
      <w:tr w:rsidR="008034A5" w:rsidRPr="0047006E" w14:paraId="0B5B1F1C" w14:textId="77777777" w:rsidTr="008034A5">
        <w:tc>
          <w:tcPr>
            <w:tcW w:w="2685" w:type="dxa"/>
          </w:tcPr>
          <w:p w14:paraId="19A5DEA5" w14:textId="2C76B01A"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Lysine</w:t>
            </w:r>
          </w:p>
        </w:tc>
      </w:tr>
      <w:tr w:rsidR="008034A5" w:rsidRPr="0047006E" w14:paraId="446A51D4" w14:textId="77777777" w:rsidTr="008034A5">
        <w:tc>
          <w:tcPr>
            <w:tcW w:w="2685" w:type="dxa"/>
          </w:tcPr>
          <w:p w14:paraId="41C52D5E" w14:textId="604EA192" w:rsidR="008034A5" w:rsidRPr="0047006E" w:rsidRDefault="003E3394"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hyperlink r:id="rId13" w:history="1">
              <w:r w:rsidR="008034A5" w:rsidRPr="0047006E">
                <w:rPr>
                  <w:rFonts w:ascii="Arial" w:hAnsi="Arial" w:cs="Arial"/>
                  <w:color w:val="1D2129"/>
                  <w:sz w:val="22"/>
                  <w:szCs w:val="22"/>
                </w:rPr>
                <w:t>Méthionine</w:t>
              </w:r>
            </w:hyperlink>
          </w:p>
        </w:tc>
      </w:tr>
      <w:tr w:rsidR="008034A5" w:rsidRPr="0047006E" w14:paraId="3F62739E" w14:textId="77777777" w:rsidTr="008034A5">
        <w:tc>
          <w:tcPr>
            <w:tcW w:w="2685" w:type="dxa"/>
          </w:tcPr>
          <w:p w14:paraId="3DD21452" w14:textId="43994CDC"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Thréonine</w:t>
            </w:r>
          </w:p>
        </w:tc>
      </w:tr>
      <w:tr w:rsidR="008034A5" w:rsidRPr="0047006E" w14:paraId="22BAF5CB" w14:textId="77777777" w:rsidTr="008034A5">
        <w:tc>
          <w:tcPr>
            <w:tcW w:w="2685" w:type="dxa"/>
          </w:tcPr>
          <w:p w14:paraId="3EFA4878" w14:textId="6B266032"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Tryptophane</w:t>
            </w:r>
          </w:p>
        </w:tc>
      </w:tr>
      <w:tr w:rsidR="008034A5" w:rsidRPr="0047006E" w14:paraId="78834B2D" w14:textId="77777777" w:rsidTr="008034A5">
        <w:tc>
          <w:tcPr>
            <w:tcW w:w="2685" w:type="dxa"/>
          </w:tcPr>
          <w:p w14:paraId="79742A2F" w14:textId="3A455AEC" w:rsidR="008034A5" w:rsidRPr="0047006E" w:rsidRDefault="008034A5" w:rsidP="008034A5">
            <w:pPr>
              <w:pStyle w:val="NormalWeb"/>
              <w:numPr>
                <w:ilvl w:val="0"/>
                <w:numId w:val="14"/>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Phénylalanine</w:t>
            </w:r>
          </w:p>
        </w:tc>
      </w:tr>
    </w:tbl>
    <w:p w14:paraId="4BDDC01B" w14:textId="77777777" w:rsidR="008034A5" w:rsidRPr="0047006E" w:rsidRDefault="008034A5" w:rsidP="008034A5">
      <w:pPr>
        <w:pStyle w:val="ListParagraph"/>
        <w:spacing w:line="331" w:lineRule="auto"/>
      </w:pPr>
    </w:p>
    <w:p w14:paraId="1A31ECE5" w14:textId="5E116319" w:rsidR="006B1F0F" w:rsidRPr="0047006E" w:rsidRDefault="006B1F0F" w:rsidP="00B30772">
      <w:pPr>
        <w:pStyle w:val="NormalWeb"/>
        <w:shd w:val="clear" w:color="auto" w:fill="FFFFFF"/>
        <w:spacing w:before="0" w:beforeAutospacing="0" w:after="0" w:afterAutospacing="0" w:line="360" w:lineRule="auto"/>
        <w:textAlignment w:val="baseline"/>
        <w:rPr>
          <w:rFonts w:ascii="Arial" w:eastAsia="Arial" w:hAnsi="Arial" w:cs="Arial"/>
          <w:sz w:val="22"/>
          <w:szCs w:val="22"/>
        </w:rPr>
      </w:pPr>
      <w:r w:rsidRPr="0047006E">
        <w:rPr>
          <w:rFonts w:ascii="Arial" w:eastAsia="Arial" w:hAnsi="Arial" w:cs="Arial"/>
          <w:sz w:val="22"/>
          <w:szCs w:val="22"/>
        </w:rPr>
        <w:t xml:space="preserve">Trois acides aminés non essentiels de base peuvent </w:t>
      </w:r>
      <w:r w:rsidR="00B30772" w:rsidRPr="0047006E">
        <w:rPr>
          <w:rFonts w:ascii="Arial" w:eastAsia="Arial" w:hAnsi="Arial" w:cs="Arial"/>
          <w:sz w:val="22"/>
          <w:szCs w:val="22"/>
        </w:rPr>
        <w:t xml:space="preserve">devenir </w:t>
      </w:r>
      <w:r w:rsidRPr="0047006E">
        <w:rPr>
          <w:rFonts w:ascii="Arial" w:eastAsia="Arial" w:hAnsi="Arial" w:cs="Arial"/>
          <w:sz w:val="22"/>
          <w:szCs w:val="22"/>
        </w:rPr>
        <w:t>essentiels dans certains cas</w:t>
      </w:r>
      <w:r w:rsidR="00B30772" w:rsidRPr="0047006E">
        <w:rPr>
          <w:rFonts w:ascii="Arial" w:eastAsia="Arial" w:hAnsi="Arial" w:cs="Arial"/>
          <w:sz w:val="22"/>
          <w:szCs w:val="22"/>
        </w:rPr>
        <w:t> : c</w:t>
      </w:r>
      <w:r w:rsidRPr="0047006E">
        <w:rPr>
          <w:rFonts w:ascii="Arial" w:eastAsia="Arial" w:hAnsi="Arial" w:cs="Arial"/>
          <w:sz w:val="22"/>
          <w:szCs w:val="22"/>
        </w:rPr>
        <w:t>hez le nourrisson par exemple, l’histidine et l’arginine sont essentielles. La glutamine devient essentielle chez les patients souffrant de traumatismes.</w:t>
      </w:r>
    </w:p>
    <w:p w14:paraId="0859D461" w14:textId="77777777" w:rsidR="006B1F0F" w:rsidRPr="0047006E" w:rsidRDefault="006B1F0F" w:rsidP="006B1F0F">
      <w:pPr>
        <w:pStyle w:val="NormalWeb"/>
        <w:shd w:val="clear" w:color="auto" w:fill="FFFFFF"/>
        <w:spacing w:before="0" w:beforeAutospacing="0" w:after="0" w:afterAutospacing="0" w:line="256" w:lineRule="atLeast"/>
        <w:textAlignment w:val="baseline"/>
        <w:rPr>
          <w:rFonts w:ascii="Verdana" w:hAnsi="Verdana"/>
          <w:color w:val="374143"/>
          <w:sz w:val="15"/>
          <w:szCs w:val="15"/>
        </w:rPr>
      </w:pPr>
    </w:p>
    <w:p w14:paraId="0876DB62" w14:textId="7EC70C8D" w:rsidR="006B1F0F" w:rsidRPr="0047006E" w:rsidRDefault="006B1F0F" w:rsidP="00B30772">
      <w:pPr>
        <w:pStyle w:val="Heading4"/>
        <w:numPr>
          <w:ilvl w:val="0"/>
          <w:numId w:val="22"/>
        </w:numPr>
        <w:spacing w:before="200" w:after="0"/>
        <w:rPr>
          <w:color w:val="auto"/>
          <w:sz w:val="22"/>
          <w:szCs w:val="22"/>
        </w:rPr>
      </w:pPr>
      <w:r w:rsidRPr="0047006E">
        <w:rPr>
          <w:color w:val="auto"/>
          <w:sz w:val="22"/>
          <w:szCs w:val="22"/>
        </w:rPr>
        <w:t>Les acides aminés semi-essentiels</w:t>
      </w:r>
      <w:r w:rsidR="00B30772" w:rsidRPr="0047006E">
        <w:rPr>
          <w:color w:val="auto"/>
          <w:sz w:val="22"/>
          <w:szCs w:val="22"/>
        </w:rPr>
        <w:t xml:space="preserve">, qui ne peuvent </w:t>
      </w:r>
      <w:r w:rsidRPr="0047006E">
        <w:rPr>
          <w:color w:val="auto"/>
          <w:sz w:val="22"/>
          <w:szCs w:val="22"/>
        </w:rPr>
        <w:t xml:space="preserve">être formés par l'organisme que sous certaines conditions </w:t>
      </w:r>
      <w:r w:rsidR="007457C3" w:rsidRPr="0047006E">
        <w:rPr>
          <w:color w:val="auto"/>
          <w:sz w:val="22"/>
          <w:szCs w:val="22"/>
        </w:rPr>
        <w:t>(</w:t>
      </w:r>
      <w:r w:rsidRPr="0047006E">
        <w:rPr>
          <w:color w:val="auto"/>
          <w:sz w:val="22"/>
          <w:szCs w:val="22"/>
        </w:rPr>
        <w:t>phase de croissance intense dans la jeunesse, lors de la dégradation d'acides aminés essentiels</w:t>
      </w:r>
      <w:r w:rsidR="007457C3" w:rsidRPr="0047006E">
        <w:rPr>
          <w:color w:val="auto"/>
          <w:sz w:val="22"/>
          <w:szCs w:val="22"/>
        </w:rPr>
        <w:t>...)</w:t>
      </w:r>
      <w:r w:rsidRPr="0047006E">
        <w:rPr>
          <w:color w:val="auto"/>
          <w:sz w:val="22"/>
          <w:szCs w:val="22"/>
        </w:rPr>
        <w:t xml:space="preserve">. </w:t>
      </w:r>
      <w:r w:rsidR="00B30772" w:rsidRPr="0047006E">
        <w:rPr>
          <w:color w:val="auto"/>
          <w:sz w:val="22"/>
          <w:szCs w:val="22"/>
        </w:rPr>
        <w:t>Il en existe deux</w:t>
      </w:r>
      <w:r w:rsidR="0022621C" w:rsidRPr="0047006E">
        <w:rPr>
          <w:color w:val="auto"/>
          <w:sz w:val="22"/>
          <w:szCs w:val="22"/>
        </w:rPr>
        <w:t>:</w:t>
      </w:r>
    </w:p>
    <w:tbl>
      <w:tblPr>
        <w:tblStyle w:val="TableGrid"/>
        <w:tblW w:w="0" w:type="auto"/>
        <w:tblInd w:w="675" w:type="dxa"/>
        <w:tblLook w:val="04A0" w:firstRow="1" w:lastRow="0" w:firstColumn="1" w:lastColumn="0" w:noHBand="0" w:noVBand="1"/>
      </w:tblPr>
      <w:tblGrid>
        <w:gridCol w:w="2694"/>
      </w:tblGrid>
      <w:tr w:rsidR="000552C6" w:rsidRPr="0047006E" w14:paraId="33475CFD" w14:textId="77777777" w:rsidTr="000552C6">
        <w:tc>
          <w:tcPr>
            <w:tcW w:w="2694" w:type="dxa"/>
          </w:tcPr>
          <w:p w14:paraId="265C0563" w14:textId="57269836" w:rsidR="000552C6" w:rsidRPr="0047006E" w:rsidRDefault="000552C6" w:rsidP="000552C6">
            <w:pPr>
              <w:pStyle w:val="NormalWeb"/>
              <w:numPr>
                <w:ilvl w:val="0"/>
                <w:numId w:val="15"/>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Histidine</w:t>
            </w:r>
          </w:p>
        </w:tc>
      </w:tr>
      <w:tr w:rsidR="000552C6" w:rsidRPr="0047006E" w14:paraId="1B490CE2" w14:textId="77777777" w:rsidTr="000552C6">
        <w:tc>
          <w:tcPr>
            <w:tcW w:w="2694" w:type="dxa"/>
          </w:tcPr>
          <w:p w14:paraId="53C72E53" w14:textId="7EAA36A4" w:rsidR="000552C6" w:rsidRPr="0047006E" w:rsidRDefault="000552C6" w:rsidP="000552C6">
            <w:pPr>
              <w:pStyle w:val="NormalWeb"/>
              <w:numPr>
                <w:ilvl w:val="0"/>
                <w:numId w:val="15"/>
              </w:numPr>
              <w:shd w:val="clear" w:color="auto" w:fill="FFFFFF"/>
              <w:spacing w:before="0" w:beforeAutospacing="0" w:after="0" w:afterAutospacing="0" w:line="256" w:lineRule="atLeast"/>
              <w:textAlignment w:val="baseline"/>
              <w:rPr>
                <w:rFonts w:ascii="Arial" w:hAnsi="Arial" w:cs="Arial"/>
                <w:sz w:val="22"/>
                <w:szCs w:val="22"/>
              </w:rPr>
            </w:pPr>
            <w:r w:rsidRPr="0047006E">
              <w:rPr>
                <w:rFonts w:ascii="Arial" w:hAnsi="Arial" w:cs="Arial"/>
                <w:color w:val="1D2129"/>
                <w:sz w:val="22"/>
                <w:szCs w:val="22"/>
              </w:rPr>
              <w:t>Arginine</w:t>
            </w:r>
          </w:p>
        </w:tc>
      </w:tr>
    </w:tbl>
    <w:p w14:paraId="45039ACF" w14:textId="77777777" w:rsidR="000552C6" w:rsidRPr="0047006E" w:rsidRDefault="000552C6" w:rsidP="000552C6"/>
    <w:p w14:paraId="45BB0602" w14:textId="77777777" w:rsidR="00580970" w:rsidRPr="0047006E" w:rsidRDefault="00580970" w:rsidP="000552C6"/>
    <w:p w14:paraId="115C6736" w14:textId="77777777" w:rsidR="006B1F0F" w:rsidRPr="0047006E" w:rsidRDefault="006B1F0F" w:rsidP="008034A5">
      <w:pPr>
        <w:pStyle w:val="ListParagraph"/>
        <w:numPr>
          <w:ilvl w:val="0"/>
          <w:numId w:val="22"/>
        </w:numPr>
        <w:spacing w:line="331" w:lineRule="auto"/>
      </w:pPr>
      <w:r w:rsidRPr="0047006E">
        <w:t>Les acides aminés non essentiels</w:t>
      </w:r>
    </w:p>
    <w:p w14:paraId="20F04CCC" w14:textId="70F327F1" w:rsidR="006B1F0F" w:rsidRPr="0047006E" w:rsidRDefault="006B1F0F" w:rsidP="006B1F0F">
      <w:pPr>
        <w:pStyle w:val="NormalWeb"/>
        <w:shd w:val="clear" w:color="auto" w:fill="FFFFFF"/>
        <w:spacing w:before="0" w:beforeAutospacing="0" w:after="0" w:afterAutospacing="0" w:line="256" w:lineRule="atLeast"/>
        <w:textAlignment w:val="baseline"/>
        <w:rPr>
          <w:rFonts w:ascii="Arial" w:eastAsia="Arial" w:hAnsi="Arial" w:cs="Arial"/>
          <w:sz w:val="22"/>
          <w:szCs w:val="22"/>
        </w:rPr>
      </w:pPr>
      <w:r w:rsidRPr="0047006E">
        <w:rPr>
          <w:rFonts w:ascii="Arial" w:eastAsia="Arial" w:hAnsi="Arial" w:cs="Arial"/>
          <w:sz w:val="22"/>
          <w:szCs w:val="22"/>
        </w:rPr>
        <w:t xml:space="preserve">Ce type d’acides aminés peut être fabriqué par le corps en quantité suffisante à partir d’acides aminés essentiels et semi-essentiels. </w:t>
      </w:r>
      <w:r w:rsidR="00580970" w:rsidRPr="0047006E">
        <w:rPr>
          <w:rFonts w:ascii="Arial" w:eastAsia="Arial" w:hAnsi="Arial" w:cs="Arial"/>
          <w:sz w:val="22"/>
          <w:szCs w:val="22"/>
        </w:rPr>
        <w:t>Et voici la liste :</w:t>
      </w:r>
    </w:p>
    <w:tbl>
      <w:tblPr>
        <w:tblStyle w:val="TableGrid"/>
        <w:tblW w:w="0" w:type="auto"/>
        <w:tblInd w:w="675" w:type="dxa"/>
        <w:tblLook w:val="04A0" w:firstRow="1" w:lastRow="0" w:firstColumn="1" w:lastColumn="0" w:noHBand="0" w:noVBand="1"/>
      </w:tblPr>
      <w:tblGrid>
        <w:gridCol w:w="2789"/>
      </w:tblGrid>
      <w:tr w:rsidR="00580970" w:rsidRPr="0047006E" w14:paraId="51DDE4E2" w14:textId="77777777" w:rsidTr="00F81FE8">
        <w:tc>
          <w:tcPr>
            <w:tcW w:w="2737" w:type="dxa"/>
          </w:tcPr>
          <w:p w14:paraId="44281C99" w14:textId="5479DF3E"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Alanine</w:t>
            </w:r>
          </w:p>
        </w:tc>
      </w:tr>
      <w:tr w:rsidR="00580970" w:rsidRPr="0047006E" w14:paraId="220729E2" w14:textId="77777777" w:rsidTr="00F81FE8">
        <w:tc>
          <w:tcPr>
            <w:tcW w:w="2737" w:type="dxa"/>
          </w:tcPr>
          <w:p w14:paraId="48A2A0FF" w14:textId="6D77226C"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Asparagine</w:t>
            </w:r>
          </w:p>
        </w:tc>
      </w:tr>
      <w:tr w:rsidR="00580970" w:rsidRPr="0047006E" w14:paraId="0115484A" w14:textId="77777777" w:rsidTr="00F81FE8">
        <w:tc>
          <w:tcPr>
            <w:tcW w:w="2737" w:type="dxa"/>
          </w:tcPr>
          <w:p w14:paraId="07DE9560" w14:textId="0EC57A52"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Acide aspartique</w:t>
            </w:r>
          </w:p>
        </w:tc>
      </w:tr>
      <w:tr w:rsidR="00580970" w:rsidRPr="0047006E" w14:paraId="41A9EFD4" w14:textId="77777777" w:rsidTr="00F81FE8">
        <w:tc>
          <w:tcPr>
            <w:tcW w:w="2737" w:type="dxa"/>
          </w:tcPr>
          <w:p w14:paraId="2882EC24" w14:textId="11AFA2B3"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Cystéine</w:t>
            </w:r>
          </w:p>
        </w:tc>
      </w:tr>
      <w:tr w:rsidR="00580970" w:rsidRPr="0047006E" w14:paraId="6FE312C0" w14:textId="77777777" w:rsidTr="00F81FE8">
        <w:tc>
          <w:tcPr>
            <w:tcW w:w="2737" w:type="dxa"/>
          </w:tcPr>
          <w:p w14:paraId="2F6279B0" w14:textId="422DA30B"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Glutamine</w:t>
            </w:r>
          </w:p>
        </w:tc>
      </w:tr>
      <w:tr w:rsidR="00580970" w:rsidRPr="0047006E" w14:paraId="32975A32" w14:textId="77777777" w:rsidTr="00F81FE8">
        <w:tc>
          <w:tcPr>
            <w:tcW w:w="2737" w:type="dxa"/>
          </w:tcPr>
          <w:p w14:paraId="0840A219" w14:textId="5AF85B98"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Acide glutamique</w:t>
            </w:r>
          </w:p>
        </w:tc>
      </w:tr>
      <w:tr w:rsidR="00580970" w:rsidRPr="0047006E" w14:paraId="11E58441" w14:textId="77777777" w:rsidTr="00F81FE8">
        <w:tc>
          <w:tcPr>
            <w:tcW w:w="2737" w:type="dxa"/>
          </w:tcPr>
          <w:p w14:paraId="736C0415" w14:textId="6EFAF6C6"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Glycine</w:t>
            </w:r>
          </w:p>
        </w:tc>
      </w:tr>
      <w:tr w:rsidR="00580970" w:rsidRPr="0047006E" w14:paraId="45635579" w14:textId="77777777" w:rsidTr="00F81FE8">
        <w:tc>
          <w:tcPr>
            <w:tcW w:w="2737" w:type="dxa"/>
          </w:tcPr>
          <w:p w14:paraId="2D0F775F" w14:textId="40487431"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Proline</w:t>
            </w:r>
          </w:p>
        </w:tc>
      </w:tr>
      <w:tr w:rsidR="00580970" w:rsidRPr="0047006E" w14:paraId="49259E86" w14:textId="77777777" w:rsidTr="00F81FE8">
        <w:tc>
          <w:tcPr>
            <w:tcW w:w="2737" w:type="dxa"/>
          </w:tcPr>
          <w:p w14:paraId="0ED2D442" w14:textId="703D494B"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Serine</w:t>
            </w:r>
          </w:p>
        </w:tc>
      </w:tr>
      <w:tr w:rsidR="00580970" w:rsidRPr="0047006E" w14:paraId="70F33477" w14:textId="77777777" w:rsidTr="00F81FE8">
        <w:tc>
          <w:tcPr>
            <w:tcW w:w="2737" w:type="dxa"/>
          </w:tcPr>
          <w:p w14:paraId="433F5D83" w14:textId="629020DA"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r w:rsidRPr="0047006E">
              <w:rPr>
                <w:rFonts w:ascii="Arial" w:hAnsi="Arial" w:cs="Arial"/>
                <w:color w:val="1D2129"/>
                <w:sz w:val="22"/>
                <w:szCs w:val="22"/>
              </w:rPr>
              <w:t>Tyrosine</w:t>
            </w:r>
          </w:p>
        </w:tc>
      </w:tr>
      <w:tr w:rsidR="00580970" w:rsidRPr="0047006E" w14:paraId="17577F04" w14:textId="77777777" w:rsidTr="00F81FE8">
        <w:tc>
          <w:tcPr>
            <w:tcW w:w="2737" w:type="dxa"/>
          </w:tcPr>
          <w:p w14:paraId="75534A54" w14:textId="6A0FBA0E"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proofErr w:type="spellStart"/>
            <w:r w:rsidRPr="0047006E">
              <w:rPr>
                <w:rFonts w:ascii="Arial" w:hAnsi="Arial" w:cs="Arial"/>
                <w:color w:val="1D2129"/>
                <w:sz w:val="22"/>
                <w:szCs w:val="22"/>
              </w:rPr>
              <w:t>Pyrrolysine</w:t>
            </w:r>
            <w:proofErr w:type="spellEnd"/>
          </w:p>
        </w:tc>
      </w:tr>
      <w:tr w:rsidR="00580970" w:rsidRPr="0047006E" w14:paraId="1607CC08" w14:textId="77777777" w:rsidTr="00F81FE8">
        <w:tc>
          <w:tcPr>
            <w:tcW w:w="2737" w:type="dxa"/>
          </w:tcPr>
          <w:p w14:paraId="12B071BB" w14:textId="34A6AF57" w:rsidR="00580970" w:rsidRPr="0047006E" w:rsidRDefault="00580970" w:rsidP="00580970">
            <w:pPr>
              <w:pStyle w:val="NormalWeb"/>
              <w:numPr>
                <w:ilvl w:val="0"/>
                <w:numId w:val="23"/>
              </w:numPr>
              <w:spacing w:before="0" w:beforeAutospacing="0" w:after="0" w:afterAutospacing="0" w:line="256" w:lineRule="atLeast"/>
              <w:textAlignment w:val="baseline"/>
              <w:rPr>
                <w:rFonts w:ascii="Arial" w:eastAsia="Arial" w:hAnsi="Arial" w:cs="Arial"/>
                <w:sz w:val="22"/>
                <w:szCs w:val="22"/>
              </w:rPr>
            </w:pPr>
            <w:proofErr w:type="spellStart"/>
            <w:r w:rsidRPr="0047006E">
              <w:rPr>
                <w:rFonts w:ascii="Arial" w:hAnsi="Arial" w:cs="Arial"/>
                <w:color w:val="1D2129"/>
                <w:sz w:val="22"/>
                <w:szCs w:val="22"/>
              </w:rPr>
              <w:t>Sélénocystéine</w:t>
            </w:r>
            <w:proofErr w:type="spellEnd"/>
          </w:p>
        </w:tc>
      </w:tr>
    </w:tbl>
    <w:p w14:paraId="3B503533" w14:textId="77777777" w:rsidR="00580970" w:rsidRPr="0047006E" w:rsidRDefault="00580970" w:rsidP="006B1F0F">
      <w:pPr>
        <w:pStyle w:val="NormalWeb"/>
        <w:shd w:val="clear" w:color="auto" w:fill="FFFFFF"/>
        <w:spacing w:before="0" w:beforeAutospacing="0" w:after="0" w:afterAutospacing="0" w:line="256" w:lineRule="atLeast"/>
        <w:textAlignment w:val="baseline"/>
        <w:rPr>
          <w:rFonts w:ascii="Arial" w:eastAsia="Arial" w:hAnsi="Arial" w:cs="Arial"/>
          <w:sz w:val="22"/>
          <w:szCs w:val="22"/>
        </w:rPr>
      </w:pPr>
    </w:p>
    <w:p w14:paraId="5100CA0F" w14:textId="7008D239" w:rsidR="006B1F0F" w:rsidRPr="0047006E" w:rsidRDefault="00F81FE8" w:rsidP="00F81FE8">
      <w:pPr>
        <w:pStyle w:val="NormalWeb"/>
        <w:shd w:val="clear" w:color="auto" w:fill="FFFFFF"/>
        <w:spacing w:before="0" w:beforeAutospacing="0" w:after="0" w:afterAutospacing="0" w:line="360" w:lineRule="auto"/>
        <w:textAlignment w:val="baseline"/>
        <w:rPr>
          <w:rFonts w:ascii="Arial" w:eastAsia="Arial" w:hAnsi="Arial" w:cs="Arial"/>
          <w:sz w:val="22"/>
          <w:szCs w:val="22"/>
        </w:rPr>
      </w:pPr>
      <w:r w:rsidRPr="0047006E">
        <w:rPr>
          <w:rFonts w:ascii="Arial" w:eastAsia="Arial" w:hAnsi="Arial" w:cs="Arial"/>
          <w:sz w:val="22"/>
          <w:szCs w:val="22"/>
        </w:rPr>
        <w:lastRenderedPageBreak/>
        <w:t xml:space="preserve">Pour des personnes ayant des besoins </w:t>
      </w:r>
      <w:r w:rsidR="0047006E" w:rsidRPr="0047006E">
        <w:rPr>
          <w:rFonts w:ascii="Arial" w:eastAsia="Arial" w:hAnsi="Arial" w:cs="Arial"/>
          <w:sz w:val="22"/>
          <w:szCs w:val="22"/>
        </w:rPr>
        <w:t>élevés</w:t>
      </w:r>
      <w:r w:rsidRPr="0047006E">
        <w:rPr>
          <w:rFonts w:ascii="Arial" w:eastAsia="Arial" w:hAnsi="Arial" w:cs="Arial"/>
          <w:sz w:val="22"/>
          <w:szCs w:val="22"/>
        </w:rPr>
        <w:t xml:space="preserve"> en acides aminés – comme les sportifs - il est important de consommer des acides aminés sous forme de compléments alimentaires. Les apports ainsi faits </w:t>
      </w:r>
      <w:r w:rsidR="00AC356C" w:rsidRPr="0047006E">
        <w:rPr>
          <w:rFonts w:ascii="Arial" w:eastAsia="Arial" w:hAnsi="Arial" w:cs="Arial"/>
          <w:sz w:val="22"/>
          <w:szCs w:val="22"/>
        </w:rPr>
        <w:t xml:space="preserve">représentent </w:t>
      </w:r>
      <w:r w:rsidRPr="0047006E">
        <w:rPr>
          <w:rFonts w:ascii="Arial" w:eastAsia="Arial" w:hAnsi="Arial" w:cs="Arial"/>
          <w:sz w:val="22"/>
          <w:szCs w:val="22"/>
        </w:rPr>
        <w:t xml:space="preserve">une source d’acides aminés purs, rapidement disponible et utilisable par le corps humain. Ceci permet d’éviter la carence, qui se traduit par </w:t>
      </w:r>
      <w:r w:rsidR="00E75CEB" w:rsidRPr="0047006E">
        <w:rPr>
          <w:rFonts w:ascii="Arial" w:eastAsia="Arial" w:hAnsi="Arial" w:cs="Arial"/>
          <w:sz w:val="22"/>
          <w:szCs w:val="22"/>
        </w:rPr>
        <w:t xml:space="preserve">une mauvaise </w:t>
      </w:r>
      <w:r w:rsidR="006B1F0F" w:rsidRPr="0047006E">
        <w:rPr>
          <w:rFonts w:ascii="Arial" w:eastAsia="Arial" w:hAnsi="Arial" w:cs="Arial"/>
          <w:sz w:val="22"/>
          <w:szCs w:val="22"/>
        </w:rPr>
        <w:t>récupération (insuffisance protéique)</w:t>
      </w:r>
      <w:r w:rsidRPr="0047006E">
        <w:rPr>
          <w:rFonts w:ascii="Arial" w:eastAsia="Arial" w:hAnsi="Arial" w:cs="Arial"/>
          <w:sz w:val="22"/>
          <w:szCs w:val="22"/>
        </w:rPr>
        <w:t xml:space="preserve">, </w:t>
      </w:r>
      <w:r w:rsidR="006B1F0F" w:rsidRPr="0047006E">
        <w:rPr>
          <w:rFonts w:ascii="Arial" w:eastAsia="Arial" w:hAnsi="Arial" w:cs="Arial"/>
          <w:sz w:val="22"/>
          <w:szCs w:val="22"/>
        </w:rPr>
        <w:t>système hormonal en berne</w:t>
      </w:r>
      <w:r w:rsidRPr="0047006E">
        <w:rPr>
          <w:rFonts w:ascii="Arial" w:eastAsia="Arial" w:hAnsi="Arial" w:cs="Arial"/>
          <w:sz w:val="22"/>
          <w:szCs w:val="22"/>
        </w:rPr>
        <w:t>, f</w:t>
      </w:r>
      <w:r w:rsidR="006B1F0F" w:rsidRPr="0047006E">
        <w:rPr>
          <w:rFonts w:ascii="Arial" w:eastAsia="Arial" w:hAnsi="Arial" w:cs="Arial"/>
          <w:sz w:val="22"/>
          <w:szCs w:val="22"/>
        </w:rPr>
        <w:t>atigue, manque de concentration, sommeil perturbé, dépression, irritabilité, mauvaise récupération, insuffisance cardiaque, hyper tension</w:t>
      </w:r>
      <w:r w:rsidRPr="0047006E">
        <w:rPr>
          <w:rFonts w:ascii="Arial" w:eastAsia="Arial" w:hAnsi="Arial" w:cs="Arial"/>
          <w:sz w:val="22"/>
          <w:szCs w:val="22"/>
        </w:rPr>
        <w:t>...</w:t>
      </w:r>
      <w:r w:rsidR="006B1F0F" w:rsidRPr="0047006E">
        <w:rPr>
          <w:rFonts w:ascii="Arial" w:eastAsia="Arial" w:hAnsi="Arial" w:cs="Arial"/>
          <w:sz w:val="22"/>
          <w:szCs w:val="22"/>
        </w:rPr>
        <w:t xml:space="preserve"> </w:t>
      </w:r>
    </w:p>
    <w:p w14:paraId="2654840F" w14:textId="77777777" w:rsidR="006B1F0F" w:rsidRPr="0047006E" w:rsidRDefault="006B1F0F" w:rsidP="00B35E57">
      <w:pPr>
        <w:pStyle w:val="NormalWeb"/>
        <w:shd w:val="clear" w:color="auto" w:fill="FFFFFF"/>
        <w:spacing w:before="0" w:beforeAutospacing="0" w:after="0" w:afterAutospacing="0" w:line="256" w:lineRule="atLeast"/>
        <w:ind w:left="720"/>
        <w:textAlignment w:val="baseline"/>
        <w:rPr>
          <w:rFonts w:ascii="Verdana" w:hAnsi="Verdana"/>
          <w:color w:val="374143"/>
          <w:sz w:val="15"/>
          <w:szCs w:val="15"/>
        </w:rPr>
      </w:pPr>
    </w:p>
    <w:p w14:paraId="135AE86D" w14:textId="00C138B6" w:rsidR="006B1F0F" w:rsidRPr="0047006E" w:rsidRDefault="00B35E57" w:rsidP="00B35E57">
      <w:pPr>
        <w:pStyle w:val="NormalWeb"/>
        <w:shd w:val="clear" w:color="auto" w:fill="FFFFFF"/>
        <w:spacing w:before="0" w:beforeAutospacing="0" w:after="0" w:afterAutospacing="0" w:line="360" w:lineRule="auto"/>
        <w:textAlignment w:val="baseline"/>
        <w:rPr>
          <w:rFonts w:ascii="Arial" w:eastAsia="Arial" w:hAnsi="Arial" w:cs="Arial"/>
          <w:sz w:val="22"/>
          <w:szCs w:val="22"/>
        </w:rPr>
      </w:pPr>
      <w:r w:rsidRPr="0047006E">
        <w:rPr>
          <w:rFonts w:ascii="Arial" w:eastAsia="Arial" w:hAnsi="Arial" w:cs="Arial"/>
          <w:sz w:val="22"/>
          <w:szCs w:val="22"/>
        </w:rPr>
        <w:t>De plus, n</w:t>
      </w:r>
      <w:r w:rsidR="006B1F0F" w:rsidRPr="0047006E">
        <w:rPr>
          <w:rFonts w:ascii="Arial" w:eastAsia="Arial" w:hAnsi="Arial" w:cs="Arial"/>
          <w:sz w:val="22"/>
          <w:szCs w:val="22"/>
        </w:rPr>
        <w:t xml:space="preserve">e vous méprenez pas dans la nomenclature d’acides aminés dits « essentiels » ou « non-essentiels ». Un groupe d’acides aminés « non-essentiels » ne signifie pas que ces acides aminés sont moins importants que les acides aminés « semi-essentiels » ou « essentiels ». Les besoins concrets diffèrent d’une personne à l’autre, la proportion en acides aminés « semi-essentiels » ou « non-essentiels » que fabrique le corps, ou qu’il devrait fabriquer dépend de divers facteurs. Selon l’âge, les contraintes physiques et intellectuelles, le stress </w:t>
      </w:r>
      <w:r w:rsidR="00E75CEB" w:rsidRPr="0047006E">
        <w:rPr>
          <w:rFonts w:ascii="Arial" w:eastAsia="Arial" w:hAnsi="Arial" w:cs="Arial"/>
          <w:sz w:val="22"/>
          <w:szCs w:val="22"/>
        </w:rPr>
        <w:t xml:space="preserve">- </w:t>
      </w:r>
      <w:r w:rsidR="006B1F0F" w:rsidRPr="0047006E">
        <w:rPr>
          <w:rFonts w:ascii="Arial" w:eastAsia="Arial" w:hAnsi="Arial" w:cs="Arial"/>
          <w:sz w:val="22"/>
          <w:szCs w:val="22"/>
        </w:rPr>
        <w:t>l’organisme a besoin de quantités variables d’acides aminés pour rester performant et en bonne santé</w:t>
      </w:r>
      <w:r w:rsidR="00AC356C" w:rsidRPr="0047006E">
        <w:rPr>
          <w:rFonts w:ascii="Arial" w:eastAsia="Arial" w:hAnsi="Arial" w:cs="Arial"/>
          <w:sz w:val="22"/>
          <w:szCs w:val="22"/>
        </w:rPr>
        <w:t xml:space="preserve">, et il a aussi </w:t>
      </w:r>
      <w:r w:rsidR="00E75CEB" w:rsidRPr="0047006E">
        <w:rPr>
          <w:rFonts w:ascii="Arial" w:eastAsia="Arial" w:hAnsi="Arial" w:cs="Arial"/>
          <w:sz w:val="22"/>
          <w:szCs w:val="22"/>
        </w:rPr>
        <w:t>b</w:t>
      </w:r>
      <w:r w:rsidR="006B1F0F" w:rsidRPr="0047006E">
        <w:rPr>
          <w:rFonts w:ascii="Arial" w:eastAsia="Arial" w:hAnsi="Arial" w:cs="Arial"/>
          <w:sz w:val="22"/>
          <w:szCs w:val="22"/>
        </w:rPr>
        <w:t>esoin d’acides aminés de groupes différents pour fonctionner correctement.</w:t>
      </w:r>
      <w:r w:rsidR="006B03CE" w:rsidRPr="0047006E">
        <w:rPr>
          <w:rFonts w:ascii="Arial" w:eastAsia="Arial" w:hAnsi="Arial" w:cs="Arial"/>
          <w:sz w:val="22"/>
          <w:szCs w:val="22"/>
        </w:rPr>
        <w:t xml:space="preserve"> Voici </w:t>
      </w:r>
      <w:r w:rsidR="00E75CEB" w:rsidRPr="0047006E">
        <w:rPr>
          <w:rFonts w:ascii="Arial" w:eastAsia="Arial" w:hAnsi="Arial" w:cs="Arial"/>
          <w:sz w:val="22"/>
          <w:szCs w:val="22"/>
        </w:rPr>
        <w:t xml:space="preserve">un </w:t>
      </w:r>
      <w:r w:rsidR="006B03CE" w:rsidRPr="0047006E">
        <w:rPr>
          <w:rFonts w:ascii="Arial" w:eastAsia="Arial" w:hAnsi="Arial" w:cs="Arial"/>
          <w:sz w:val="22"/>
          <w:szCs w:val="22"/>
        </w:rPr>
        <w:t xml:space="preserve">article qui vous </w:t>
      </w:r>
      <w:r w:rsidR="00E75CEB" w:rsidRPr="0047006E">
        <w:rPr>
          <w:rFonts w:ascii="Arial" w:eastAsia="Arial" w:hAnsi="Arial" w:cs="Arial"/>
          <w:sz w:val="22"/>
          <w:szCs w:val="22"/>
        </w:rPr>
        <w:t>en dit plus</w:t>
      </w:r>
      <w:r w:rsidR="006B03CE" w:rsidRPr="0047006E">
        <w:rPr>
          <w:rFonts w:ascii="Arial" w:eastAsia="Arial" w:hAnsi="Arial" w:cs="Arial"/>
          <w:sz w:val="22"/>
          <w:szCs w:val="22"/>
        </w:rPr>
        <w:t xml:space="preserve">: </w:t>
      </w:r>
      <w:hyperlink r:id="rId14" w:history="1">
        <w:r w:rsidR="006B03CE" w:rsidRPr="0047006E">
          <w:rPr>
            <w:rStyle w:val="Hyperlink"/>
            <w:rFonts w:ascii="Arial" w:eastAsia="Arial" w:hAnsi="Arial" w:cs="Arial"/>
            <w:sz w:val="22"/>
            <w:szCs w:val="22"/>
          </w:rPr>
          <w:t>https://biotechusa.fr/nouvelle/a-quoi-servent-les-bcaa/</w:t>
        </w:r>
      </w:hyperlink>
    </w:p>
    <w:p w14:paraId="00000026" w14:textId="77777777" w:rsidR="0083007C" w:rsidRPr="0047006E" w:rsidRDefault="0083007C">
      <w:pPr>
        <w:spacing w:line="331" w:lineRule="auto"/>
        <w:rPr>
          <w:i/>
        </w:rPr>
      </w:pPr>
    </w:p>
    <w:p w14:paraId="0000002D" w14:textId="04814566" w:rsidR="0083007C" w:rsidRPr="0047006E" w:rsidRDefault="00A205E2">
      <w:pPr>
        <w:pStyle w:val="Heading2"/>
        <w:keepNext w:val="0"/>
        <w:keepLines w:val="0"/>
        <w:spacing w:line="331" w:lineRule="auto"/>
      </w:pPr>
      <w:bookmarkStart w:id="1" w:name="_ej7yzdmlitvn" w:colFirst="0" w:colLast="0"/>
      <w:bookmarkEnd w:id="1"/>
      <w:r w:rsidRPr="0047006E">
        <w:t>R</w:t>
      </w:r>
      <w:r w:rsidR="00125939" w:rsidRPr="0047006E">
        <w:t>ôle d’acides aminés dans le sport</w:t>
      </w:r>
    </w:p>
    <w:p w14:paraId="00B90294" w14:textId="6E501E03" w:rsidR="00125939" w:rsidRPr="0047006E" w:rsidRDefault="00127BEA" w:rsidP="00125939">
      <w:pPr>
        <w:spacing w:before="100" w:beforeAutospacing="1" w:after="100" w:afterAutospacing="1" w:line="360" w:lineRule="auto"/>
      </w:pPr>
      <w:r w:rsidRPr="0047006E">
        <w:rPr>
          <w:noProof/>
        </w:rPr>
        <w:drawing>
          <wp:anchor distT="0" distB="0" distL="114300" distR="114300" simplePos="0" relativeHeight="251660288" behindDoc="1" locked="0" layoutInCell="1" allowOverlap="1" wp14:anchorId="45D2330F" wp14:editId="40527BBC">
            <wp:simplePos x="0" y="0"/>
            <wp:positionH relativeFrom="column">
              <wp:posOffset>6985</wp:posOffset>
            </wp:positionH>
            <wp:positionV relativeFrom="paragraph">
              <wp:posOffset>1697355</wp:posOffset>
            </wp:positionV>
            <wp:extent cx="3762375" cy="2847975"/>
            <wp:effectExtent l="0" t="0" r="9525" b="9525"/>
            <wp:wrapTight wrapText="bothSides">
              <wp:wrapPolygon edited="0">
                <wp:start x="0" y="0"/>
                <wp:lineTo x="0" y="21528"/>
                <wp:lineTo x="21545" y="21528"/>
                <wp:lineTo x="21545" y="0"/>
                <wp:lineTo x="0" y="0"/>
              </wp:wrapPolygon>
            </wp:wrapTight>
            <wp:docPr id="1" name="Picture 1" descr="Résultat de recherche d'images pour &quot;acides aminés et le 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cides aminés et le sport&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2375"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5939" w:rsidRPr="0047006E">
        <w:t xml:space="preserve">Lorsqu’on fait de la musculation, le but est de développer et de maintenir sa masse musculaire. Les muscles étant composés d’acides aminés, </w:t>
      </w:r>
      <w:r w:rsidR="00A1312B" w:rsidRPr="0047006E">
        <w:t xml:space="preserve">il ne faut </w:t>
      </w:r>
      <w:r w:rsidR="00125939" w:rsidRPr="0047006E">
        <w:t xml:space="preserve">jamais </w:t>
      </w:r>
      <w:r w:rsidR="00AC356C" w:rsidRPr="0047006E">
        <w:t xml:space="preserve">en </w:t>
      </w:r>
      <w:r w:rsidR="00125939" w:rsidRPr="0047006E">
        <w:t>être à court, d’où l’importan</w:t>
      </w:r>
      <w:r w:rsidR="00F97FE2" w:rsidRPr="0047006E">
        <w:t>ce des a</w:t>
      </w:r>
      <w:r w:rsidR="00125939" w:rsidRPr="0047006E">
        <w:t xml:space="preserve">pports </w:t>
      </w:r>
      <w:r w:rsidR="00F97FE2" w:rsidRPr="0047006E">
        <w:t xml:space="preserve">– qui doivent être </w:t>
      </w:r>
      <w:r w:rsidR="00125939" w:rsidRPr="0047006E">
        <w:t>correctement calculés. Si le corps fabrique des acides aminés de façon naturelle, ces derniers ne sont pas en quantité satisfaisante, surtout chez les sportifs, et la récupération et accroissement musculaires sont étroitement liés aux quantités du matériau de construction disponible</w:t>
      </w:r>
      <w:r w:rsidR="00AC356C" w:rsidRPr="0047006E">
        <w:t xml:space="preserve">. </w:t>
      </w:r>
    </w:p>
    <w:p w14:paraId="67BDEAA9" w14:textId="376938AA" w:rsidR="00CC6D14" w:rsidRPr="0047006E" w:rsidRDefault="003C0B20" w:rsidP="001C7C5F">
      <w:pPr>
        <w:spacing w:line="360" w:lineRule="auto"/>
      </w:pPr>
      <w:r w:rsidRPr="0047006E">
        <w:t>Pour la perte de tissus adipeux – même combat. Les hormones régulent la perte de poids, et les acides aminés stimulent le système hormonal pour son fonctionnement optimal</w:t>
      </w:r>
      <w:r w:rsidR="004F6C74" w:rsidRPr="0047006E">
        <w:t> : p</w:t>
      </w:r>
      <w:r w:rsidR="0013651B" w:rsidRPr="0047006E">
        <w:t xml:space="preserve">ar un apport ciblé en certains acides aminés l’organisme </w:t>
      </w:r>
      <w:r w:rsidR="004F6C74" w:rsidRPr="0047006E">
        <w:t xml:space="preserve">est poussé </w:t>
      </w:r>
      <w:r w:rsidR="0013651B" w:rsidRPr="0047006E">
        <w:t>à produire suffisamment d</w:t>
      </w:r>
      <w:r w:rsidR="00C44531" w:rsidRPr="0047006E">
        <w:t xml:space="preserve">’hormones, qui permettent </w:t>
      </w:r>
      <w:r w:rsidR="00AC356C" w:rsidRPr="0047006E">
        <w:t xml:space="preserve">à leur tour </w:t>
      </w:r>
      <w:r w:rsidR="00C44531" w:rsidRPr="0047006E">
        <w:t xml:space="preserve">de </w:t>
      </w:r>
      <w:r w:rsidR="0013651B" w:rsidRPr="0047006E">
        <w:lastRenderedPageBreak/>
        <w:t>maigrir de manière toujours naturelle et en concordance avec les besoins du corps.</w:t>
      </w:r>
      <w:r w:rsidR="009A45E8" w:rsidRPr="0047006E">
        <w:t xml:space="preserve"> L’arginine, la glutamine et la méthionine possèdent ces propriétés. </w:t>
      </w:r>
      <w:r w:rsidR="00A1312B" w:rsidRPr="0047006E">
        <w:t>Un</w:t>
      </w:r>
      <w:r w:rsidR="009A45E8" w:rsidRPr="0047006E">
        <w:t xml:space="preserve"> acide aminé comme la </w:t>
      </w:r>
      <w:proofErr w:type="spellStart"/>
      <w:r w:rsidR="0047006E">
        <w:t>C</w:t>
      </w:r>
      <w:r w:rsidR="009A45E8" w:rsidRPr="0047006E">
        <w:t>arnitine</w:t>
      </w:r>
      <w:proofErr w:type="spellEnd"/>
      <w:r w:rsidR="009A45E8" w:rsidRPr="0047006E">
        <w:t xml:space="preserve"> (fabriqué à  partir de la lysine et la méthionine) agit comme un transporteur d’acides gras et aide au déstockage des graisses </w:t>
      </w:r>
      <w:r w:rsidR="00A03BEA" w:rsidRPr="0047006E">
        <w:t>corporelles</w:t>
      </w:r>
      <w:r w:rsidR="009A45E8" w:rsidRPr="0047006E">
        <w:t xml:space="preserve">. </w:t>
      </w:r>
    </w:p>
    <w:p w14:paraId="6DD61980" w14:textId="256DF576" w:rsidR="001C7C5F" w:rsidRPr="0047006E" w:rsidRDefault="001C7C5F" w:rsidP="001C7C5F">
      <w:pPr>
        <w:spacing w:line="360" w:lineRule="auto"/>
      </w:pPr>
      <w:r w:rsidRPr="0047006E">
        <w:t>Enfin niveau performances les acides aminés permettent une endurance améliorée, une récupération plus rapide et rédui</w:t>
      </w:r>
      <w:r w:rsidR="00A03BEA" w:rsidRPr="0047006E">
        <w:t>sent</w:t>
      </w:r>
      <w:r w:rsidRPr="0047006E">
        <w:t xml:space="preserve"> rapidement l’acide lactique musculaire </w:t>
      </w:r>
      <w:r w:rsidR="00CC4973" w:rsidRPr="0047006E">
        <w:t>(</w:t>
      </w:r>
      <w:r w:rsidRPr="0047006E">
        <w:t>donc les douleurs musculaires</w:t>
      </w:r>
      <w:r w:rsidR="00CC4973" w:rsidRPr="0047006E">
        <w:t>)</w:t>
      </w:r>
      <w:r w:rsidRPr="0047006E">
        <w:t>.</w:t>
      </w:r>
    </w:p>
    <w:p w14:paraId="65720095" w14:textId="77777777" w:rsidR="00CC6D14" w:rsidRPr="0047006E" w:rsidRDefault="00CC6D14" w:rsidP="00B73EDA">
      <w:pPr>
        <w:spacing w:line="360" w:lineRule="auto"/>
      </w:pPr>
    </w:p>
    <w:p w14:paraId="4936EE22" w14:textId="7861B0C4" w:rsidR="007D1EB1" w:rsidRPr="0047006E" w:rsidRDefault="007D1EB1" w:rsidP="00B73EDA">
      <w:pPr>
        <w:spacing w:line="360" w:lineRule="auto"/>
      </w:pPr>
      <w:r w:rsidRPr="0047006E">
        <w:t xml:space="preserve">Afin d’apporter les acides aminés essentiels, les suppléments à conseiller </w:t>
      </w:r>
      <w:r w:rsidR="008E4B98" w:rsidRPr="0047006E">
        <w:t xml:space="preserve">à la consommation </w:t>
      </w:r>
      <w:r w:rsidRPr="0047006E">
        <w:t xml:space="preserve">sont les acides aminés purs </w:t>
      </w:r>
      <w:r w:rsidR="008E4B98" w:rsidRPr="0047006E">
        <w:t xml:space="preserve">(soit des combinaisons d’acides aminés, soit les acides aminés à </w:t>
      </w:r>
      <w:r w:rsidR="00E50008" w:rsidRPr="0047006E">
        <w:t>l’unité</w:t>
      </w:r>
      <w:r w:rsidR="008E4B98" w:rsidRPr="0047006E">
        <w:t xml:space="preserve">), </w:t>
      </w:r>
      <w:r w:rsidRPr="0047006E">
        <w:t>ou alors les suppléments de protéine, la seule différence étant la vitesse d’</w:t>
      </w:r>
      <w:r w:rsidR="0047006E" w:rsidRPr="0047006E">
        <w:t>absorption</w:t>
      </w:r>
      <w:r w:rsidR="008E4B98" w:rsidRPr="0047006E">
        <w:t xml:space="preserve"> (la protéine a besoin d’être digérée et séparée en acides aminés avant d’être absorbée)</w:t>
      </w:r>
      <w:r w:rsidRPr="0047006E">
        <w:t xml:space="preserve">. </w:t>
      </w:r>
    </w:p>
    <w:p w14:paraId="35F19642" w14:textId="77777777" w:rsidR="007D1EB1" w:rsidRPr="0047006E" w:rsidRDefault="007D1EB1" w:rsidP="00B73EDA">
      <w:pPr>
        <w:spacing w:line="360" w:lineRule="auto"/>
        <w:rPr>
          <w:b/>
        </w:rPr>
      </w:pPr>
    </w:p>
    <w:p w14:paraId="5D302759" w14:textId="77777777" w:rsidR="0069368F" w:rsidRPr="0047006E" w:rsidRDefault="0069368F">
      <w:pPr>
        <w:pStyle w:val="Heading2"/>
        <w:keepNext w:val="0"/>
        <w:keepLines w:val="0"/>
        <w:spacing w:line="331" w:lineRule="auto"/>
      </w:pPr>
      <w:bookmarkStart w:id="2" w:name="_f0q8o73ru72" w:colFirst="0" w:colLast="0"/>
      <w:bookmarkEnd w:id="2"/>
      <w:r w:rsidRPr="0047006E">
        <w:t>Quel type d’acides aminés privilégier?</w:t>
      </w:r>
    </w:p>
    <w:p w14:paraId="0699B60F" w14:textId="0BE6A0F7" w:rsidR="00771E07" w:rsidRPr="0047006E" w:rsidRDefault="00E50008" w:rsidP="00E50008">
      <w:pPr>
        <w:spacing w:line="331" w:lineRule="auto"/>
        <w:rPr>
          <w:rFonts w:asciiTheme="minorHAnsi" w:hAnsiTheme="minorHAnsi" w:cstheme="minorHAnsi"/>
          <w:color w:val="1D2129"/>
          <w:sz w:val="21"/>
          <w:szCs w:val="21"/>
        </w:rPr>
      </w:pPr>
      <w:r w:rsidRPr="0047006E">
        <w:t>L</w:t>
      </w:r>
      <w:r w:rsidR="00771E07" w:rsidRPr="0047006E">
        <w:t xml:space="preserve">a plupart d’acides aminés protéinogènes sont préfixés par un chiffre L : la forme appelée </w:t>
      </w:r>
      <w:proofErr w:type="gramStart"/>
      <w:r w:rsidR="00771E07" w:rsidRPr="0047006E">
        <w:t>‘</w:t>
      </w:r>
      <w:r w:rsidR="00C23A51" w:rsidRPr="0047006E">
        <w:t xml:space="preserve">L’ </w:t>
      </w:r>
      <w:r w:rsidR="00771E07" w:rsidRPr="0047006E">
        <w:t>est</w:t>
      </w:r>
      <w:proofErr w:type="gramEnd"/>
      <w:r w:rsidR="00771E07" w:rsidRPr="0047006E">
        <w:t xml:space="preserve"> le groupe d’amines qui se situe à gauche de la symétrie. En dehors de la glycine, l’organisme ne produit et n’assimile que des acides aminés de type ‘</w:t>
      </w:r>
      <w:r w:rsidR="00C23A51" w:rsidRPr="0047006E">
        <w:t>L’</w:t>
      </w:r>
      <w:r w:rsidR="00771E07" w:rsidRPr="0047006E">
        <w:t xml:space="preserve">. </w:t>
      </w:r>
      <w:r w:rsidRPr="0047006E">
        <w:t>P</w:t>
      </w:r>
      <w:r w:rsidR="00771E07" w:rsidRPr="0047006E">
        <w:t>our une </w:t>
      </w:r>
      <w:hyperlink r:id="rId16" w:history="1">
        <w:r w:rsidR="00771E07" w:rsidRPr="0047006E">
          <w:t xml:space="preserve">efficacité accrue </w:t>
        </w:r>
      </w:hyperlink>
      <w:r w:rsidR="00771E07" w:rsidRPr="0047006E">
        <w:t xml:space="preserve">il est recommandé d’associer leur administration à </w:t>
      </w:r>
      <w:r w:rsidR="00F0459B" w:rsidRPr="0047006E">
        <w:t xml:space="preserve">la </w:t>
      </w:r>
      <w:r w:rsidR="00771E07" w:rsidRPr="0047006E">
        <w:t xml:space="preserve">vitamine B, et particulièrement </w:t>
      </w:r>
      <w:r w:rsidR="00F0459B" w:rsidRPr="0047006E">
        <w:t>la</w:t>
      </w:r>
      <w:r w:rsidR="00771E07" w:rsidRPr="0047006E">
        <w:t xml:space="preserve"> vitamine B6</w:t>
      </w:r>
      <w:r w:rsidR="00F0459B" w:rsidRPr="0047006E">
        <w:t xml:space="preserve">, car elle est </w:t>
      </w:r>
      <w:r w:rsidR="00771E07" w:rsidRPr="0047006E">
        <w:t xml:space="preserve">responsable de la synthèse de protéines dans le corps. </w:t>
      </w:r>
      <w:r w:rsidR="00F0459B" w:rsidRPr="0047006E">
        <w:t>O</w:t>
      </w:r>
      <w:r w:rsidR="00771E07" w:rsidRPr="0047006E">
        <w:t>n</w:t>
      </w:r>
      <w:r w:rsidR="00F0459B" w:rsidRPr="0047006E">
        <w:t xml:space="preserve"> la</w:t>
      </w:r>
      <w:r w:rsidR="00771E07" w:rsidRPr="0047006E">
        <w:t xml:space="preserve"> trouve dans les levures de bière, des graines de tournesol, des germes de blé, les noix, les lentilles, le soja, la farine de sarrasin, les bananes et les avocats.</w:t>
      </w:r>
    </w:p>
    <w:p w14:paraId="1C13C036" w14:textId="77777777" w:rsidR="00771E07" w:rsidRPr="0047006E" w:rsidRDefault="00771E07">
      <w:pPr>
        <w:spacing w:line="331" w:lineRule="auto"/>
      </w:pPr>
    </w:p>
    <w:p w14:paraId="4CAA7CDD" w14:textId="7CCFCF03" w:rsidR="008B43EA" w:rsidRPr="0047006E" w:rsidRDefault="008B43EA">
      <w:pPr>
        <w:spacing w:line="331" w:lineRule="auto"/>
      </w:pPr>
      <w:r w:rsidRPr="0047006E">
        <w:t>Nous avons vu les différents types d’acides aminés protéinogènes: les essentiels, semi essentiels et non essentiels. Découvrons plus en détail les actions précises de celles qui sont les plus vitales pour le corps humain et qui doivent être consommés obligatoirement.</w:t>
      </w:r>
    </w:p>
    <w:p w14:paraId="77766650" w14:textId="77777777" w:rsidR="0037452E" w:rsidRPr="0047006E" w:rsidRDefault="0037452E">
      <w:pPr>
        <w:spacing w:line="331" w:lineRule="auto"/>
      </w:pPr>
    </w:p>
    <w:p w14:paraId="7579B26D" w14:textId="77777777" w:rsidR="007822BE" w:rsidRPr="0047006E" w:rsidRDefault="00F43541" w:rsidP="0037452E">
      <w:pPr>
        <w:pStyle w:val="ListParagraph"/>
        <w:numPr>
          <w:ilvl w:val="0"/>
          <w:numId w:val="28"/>
        </w:numPr>
        <w:spacing w:line="240" w:lineRule="auto"/>
        <w:rPr>
          <w:b/>
        </w:rPr>
      </w:pPr>
      <w:r w:rsidRPr="0047006E">
        <w:rPr>
          <w:b/>
        </w:rPr>
        <w:t>L’isoleucine :</w:t>
      </w:r>
    </w:p>
    <w:p w14:paraId="33604E64" w14:textId="03116622" w:rsidR="00F43541" w:rsidRPr="0047006E" w:rsidRDefault="00F43541" w:rsidP="0037452E">
      <w:pPr>
        <w:spacing w:line="360" w:lineRule="auto"/>
        <w:rPr>
          <w:b/>
        </w:rPr>
      </w:pPr>
      <w:r w:rsidRPr="0047006E">
        <w:t xml:space="preserve">Est responsable du maintien et de la régénération des tissus musculaires. </w:t>
      </w:r>
      <w:r w:rsidR="00552A83" w:rsidRPr="0047006E">
        <w:t>E</w:t>
      </w:r>
      <w:r w:rsidR="007822BE" w:rsidRPr="0047006E">
        <w:t xml:space="preserve"> est </w:t>
      </w:r>
      <w:r w:rsidR="00552A83" w:rsidRPr="0047006E">
        <w:t>u</w:t>
      </w:r>
      <w:r w:rsidRPr="0047006E">
        <w:t>ne source d’énergie importante lors de l’entraînement en force ou cardio.</w:t>
      </w:r>
      <w:r w:rsidR="007822BE" w:rsidRPr="0047006E">
        <w:t xml:space="preserve"> Elle fait partie des acides aminés branchés (</w:t>
      </w:r>
      <w:proofErr w:type="spellStart"/>
      <w:r w:rsidR="007822BE" w:rsidRPr="0047006E">
        <w:t>BCAAs</w:t>
      </w:r>
      <w:proofErr w:type="spellEnd"/>
      <w:r w:rsidR="007822BE" w:rsidRPr="0047006E">
        <w:t>) et est p</w:t>
      </w:r>
      <w:r w:rsidRPr="0047006E">
        <w:t xml:space="preserve">résente dans </w:t>
      </w:r>
      <w:r w:rsidR="007822BE" w:rsidRPr="0047006E">
        <w:t xml:space="preserve">le </w:t>
      </w:r>
      <w:r w:rsidRPr="0047006E">
        <w:t>blanc de poulet, petits pois, saumon, œuf, noix, farine de blé complet</w:t>
      </w:r>
      <w:r w:rsidR="007822BE" w:rsidRPr="0047006E">
        <w:t>...</w:t>
      </w:r>
    </w:p>
    <w:p w14:paraId="339E9F41" w14:textId="77777777" w:rsidR="007822BE" w:rsidRPr="0047006E" w:rsidRDefault="007822BE" w:rsidP="007822BE">
      <w:pPr>
        <w:pStyle w:val="ListParagraph"/>
        <w:spacing w:before="100" w:beforeAutospacing="1" w:after="100" w:afterAutospacing="1" w:line="240" w:lineRule="auto"/>
      </w:pPr>
    </w:p>
    <w:p w14:paraId="10AC1970" w14:textId="58BF07E4" w:rsidR="00F43541" w:rsidRPr="0047006E" w:rsidRDefault="00F43541" w:rsidP="00552A83">
      <w:pPr>
        <w:pStyle w:val="ListParagraph"/>
        <w:numPr>
          <w:ilvl w:val="0"/>
          <w:numId w:val="28"/>
        </w:numPr>
        <w:spacing w:line="240" w:lineRule="auto"/>
        <w:rPr>
          <w:b/>
        </w:rPr>
      </w:pPr>
      <w:r w:rsidRPr="0047006E">
        <w:rPr>
          <w:b/>
        </w:rPr>
        <w:t>Leucine :</w:t>
      </w:r>
    </w:p>
    <w:p w14:paraId="23F090F9" w14:textId="2DAF769B" w:rsidR="00F43541" w:rsidRPr="0047006E" w:rsidRDefault="00F43541" w:rsidP="00552A83">
      <w:pPr>
        <w:spacing w:line="360" w:lineRule="auto"/>
      </w:pPr>
      <w:r w:rsidRPr="0047006E">
        <w:t xml:space="preserve">Joue un rôle important dans la structure et le maintien des protéines dans les muscles. </w:t>
      </w:r>
      <w:r w:rsidR="00145201" w:rsidRPr="0047006E">
        <w:t xml:space="preserve">Elle fait partie des </w:t>
      </w:r>
      <w:proofErr w:type="spellStart"/>
      <w:r w:rsidR="00145201" w:rsidRPr="0047006E">
        <w:t>BCAAs</w:t>
      </w:r>
      <w:proofErr w:type="spellEnd"/>
      <w:r w:rsidR="00145201" w:rsidRPr="0047006E">
        <w:t>, m</w:t>
      </w:r>
      <w:r w:rsidRPr="0047006E">
        <w:t xml:space="preserve">et à disposition de l’énergie </w:t>
      </w:r>
      <w:r w:rsidR="0093719E" w:rsidRPr="0047006E">
        <w:t xml:space="preserve">au niveau </w:t>
      </w:r>
      <w:r w:rsidRPr="0047006E">
        <w:t>musc</w:t>
      </w:r>
      <w:r w:rsidR="0093719E" w:rsidRPr="0047006E">
        <w:t>u</w:t>
      </w:r>
      <w:r w:rsidRPr="0047006E">
        <w:t>l</w:t>
      </w:r>
      <w:r w:rsidR="0093719E" w:rsidRPr="0047006E">
        <w:t>aire</w:t>
      </w:r>
      <w:r w:rsidRPr="0047006E">
        <w:t xml:space="preserve"> et soutient différents processus de réparation.</w:t>
      </w:r>
      <w:r w:rsidR="007822BE" w:rsidRPr="0047006E">
        <w:t xml:space="preserve"> Elle est p</w:t>
      </w:r>
      <w:r w:rsidRPr="0047006E">
        <w:t xml:space="preserve">résente dans </w:t>
      </w:r>
      <w:r w:rsidR="007822BE" w:rsidRPr="0047006E">
        <w:t>les</w:t>
      </w:r>
      <w:r w:rsidRPr="0047006E">
        <w:t xml:space="preserve"> petits pois, blanc de poulet, saumon, œuf, noix, farine de blé complet</w:t>
      </w:r>
      <w:r w:rsidR="007822BE" w:rsidRPr="0047006E">
        <w:t>...</w:t>
      </w:r>
      <w:r w:rsidRPr="0047006E">
        <w:t xml:space="preserve"> </w:t>
      </w:r>
    </w:p>
    <w:p w14:paraId="412E770C" w14:textId="2E99D270" w:rsidR="00145201" w:rsidRPr="0047006E" w:rsidRDefault="00145201" w:rsidP="00C4795A">
      <w:pPr>
        <w:pStyle w:val="ListParagraph"/>
        <w:spacing w:before="100" w:beforeAutospacing="1" w:after="100" w:afterAutospacing="1" w:line="360" w:lineRule="auto"/>
      </w:pPr>
    </w:p>
    <w:p w14:paraId="2FC68875" w14:textId="51AB37BB" w:rsidR="00145201" w:rsidRPr="0047006E" w:rsidRDefault="00145201" w:rsidP="00552A83">
      <w:pPr>
        <w:pStyle w:val="ListParagraph"/>
        <w:numPr>
          <w:ilvl w:val="0"/>
          <w:numId w:val="28"/>
        </w:numPr>
        <w:spacing w:line="240" w:lineRule="auto"/>
        <w:rPr>
          <w:b/>
        </w:rPr>
      </w:pPr>
      <w:r w:rsidRPr="0047006E">
        <w:rPr>
          <w:b/>
        </w:rPr>
        <w:lastRenderedPageBreak/>
        <w:t>Valine :</w:t>
      </w:r>
    </w:p>
    <w:p w14:paraId="03AAF2A5" w14:textId="1ED88F75" w:rsidR="00145201" w:rsidRPr="0047006E" w:rsidRDefault="00145201" w:rsidP="00552A83">
      <w:pPr>
        <w:spacing w:line="360" w:lineRule="auto"/>
      </w:pPr>
      <w:r w:rsidRPr="0047006E">
        <w:t>Avec deux autres acides aminés (isoleucine et leucine) elle est une source importante d’énergie pour les cellules musculaires. Elle fait partie des acides aminés branchés (</w:t>
      </w:r>
      <w:proofErr w:type="spellStart"/>
      <w:r w:rsidRPr="0047006E">
        <w:t>BCAAs</w:t>
      </w:r>
      <w:proofErr w:type="spellEnd"/>
      <w:r w:rsidRPr="0047006E">
        <w:t xml:space="preserve">) et envoie des médiateurs importants pour le système nerveux. Elle est présente dans la </w:t>
      </w:r>
      <w:r w:rsidR="0047006E" w:rsidRPr="0047006E">
        <w:t>chlorelle</w:t>
      </w:r>
      <w:r w:rsidRPr="0047006E">
        <w:t>, spiruline, petits pois, poulet, farine de blé complet, fromage...</w:t>
      </w:r>
    </w:p>
    <w:p w14:paraId="5E2AECAD" w14:textId="77777777" w:rsidR="00145201" w:rsidRPr="0047006E" w:rsidRDefault="00145201" w:rsidP="00C4795A">
      <w:pPr>
        <w:pStyle w:val="ListParagraph"/>
        <w:spacing w:before="100" w:beforeAutospacing="1" w:after="100" w:afterAutospacing="1" w:line="360" w:lineRule="auto"/>
      </w:pPr>
    </w:p>
    <w:p w14:paraId="5EF65DBF" w14:textId="675049E4" w:rsidR="00F43541" w:rsidRPr="0047006E" w:rsidRDefault="00F43541" w:rsidP="00552A83">
      <w:pPr>
        <w:pStyle w:val="ListParagraph"/>
        <w:numPr>
          <w:ilvl w:val="0"/>
          <w:numId w:val="28"/>
        </w:numPr>
        <w:spacing w:line="240" w:lineRule="auto"/>
        <w:rPr>
          <w:b/>
        </w:rPr>
      </w:pPr>
      <w:r w:rsidRPr="0047006E">
        <w:rPr>
          <w:b/>
        </w:rPr>
        <w:t>Lysine :</w:t>
      </w:r>
    </w:p>
    <w:p w14:paraId="798D1633" w14:textId="25895583" w:rsidR="00F43541" w:rsidRPr="0047006E" w:rsidRDefault="00F43541" w:rsidP="00552A83">
      <w:pPr>
        <w:spacing w:line="360" w:lineRule="auto"/>
      </w:pPr>
      <w:r w:rsidRPr="0047006E">
        <w:t xml:space="preserve">Participe au maintien des tissus musculaires et conjonctifs. Elle est utilisée avec la </w:t>
      </w:r>
      <w:r w:rsidR="00552A83" w:rsidRPr="0047006E">
        <w:t>m</w:t>
      </w:r>
      <w:r w:rsidRPr="0047006E">
        <w:t xml:space="preserve">éthionine dans la synthèse de la </w:t>
      </w:r>
      <w:proofErr w:type="spellStart"/>
      <w:r w:rsidRPr="0047006E">
        <w:t>carnitine</w:t>
      </w:r>
      <w:proofErr w:type="spellEnd"/>
      <w:r w:rsidRPr="0047006E">
        <w:t>, qui joue un rôle clé dans le métabolisme lipidique.</w:t>
      </w:r>
      <w:r w:rsidR="007822BE" w:rsidRPr="0047006E">
        <w:t xml:space="preserve"> Elle est p</w:t>
      </w:r>
      <w:r w:rsidRPr="0047006E">
        <w:t xml:space="preserve">résente dans </w:t>
      </w:r>
      <w:r w:rsidR="007822BE" w:rsidRPr="0047006E">
        <w:t>les</w:t>
      </w:r>
      <w:r w:rsidRPr="0047006E">
        <w:t xml:space="preserve"> graines de courge, blanc de poulet, saumon, petits pois, tofu, œuf de poule, farine de sarrasin, noix</w:t>
      </w:r>
    </w:p>
    <w:p w14:paraId="4624630E" w14:textId="77777777" w:rsidR="007822BE" w:rsidRPr="0047006E" w:rsidRDefault="007822BE" w:rsidP="007822BE">
      <w:pPr>
        <w:pStyle w:val="ListParagraph"/>
        <w:spacing w:before="100" w:beforeAutospacing="1" w:after="100" w:afterAutospacing="1" w:line="240" w:lineRule="auto"/>
        <w:rPr>
          <w:rFonts w:ascii="Times New Roman" w:eastAsia="Times New Roman" w:hAnsi="Times New Roman" w:cs="Times New Roman"/>
          <w:sz w:val="24"/>
          <w:szCs w:val="24"/>
        </w:rPr>
      </w:pPr>
    </w:p>
    <w:p w14:paraId="380ABC36" w14:textId="77777777" w:rsidR="00EA70F4" w:rsidRPr="0047006E" w:rsidRDefault="00F43541" w:rsidP="00552A83">
      <w:pPr>
        <w:pStyle w:val="ListParagraph"/>
        <w:numPr>
          <w:ilvl w:val="0"/>
          <w:numId w:val="28"/>
        </w:numPr>
        <w:spacing w:line="240" w:lineRule="auto"/>
        <w:rPr>
          <w:b/>
        </w:rPr>
      </w:pPr>
      <w:r w:rsidRPr="0047006E">
        <w:rPr>
          <w:b/>
        </w:rPr>
        <w:t>Méthionine :</w:t>
      </w:r>
    </w:p>
    <w:p w14:paraId="74D449E1" w14:textId="196A0FB0" w:rsidR="00F43541" w:rsidRPr="0047006E" w:rsidRDefault="00A01BE8" w:rsidP="00552A83">
      <w:pPr>
        <w:spacing w:line="360" w:lineRule="auto"/>
      </w:pPr>
      <w:r w:rsidRPr="0047006E">
        <w:t>C’est un p</w:t>
      </w:r>
      <w:r w:rsidR="00F43541" w:rsidRPr="0047006E">
        <w:t xml:space="preserve">récurseur de la cystéine, acide aminé </w:t>
      </w:r>
      <w:proofErr w:type="spellStart"/>
      <w:r w:rsidR="0047006E">
        <w:t>protéinogène</w:t>
      </w:r>
      <w:proofErr w:type="spellEnd"/>
      <w:r w:rsidR="00F43541" w:rsidRPr="0047006E">
        <w:t xml:space="preserve">, et participe directement à la formation des protéines. Elle est utilisée avec la lysine dans la synthèse de la </w:t>
      </w:r>
      <w:proofErr w:type="spellStart"/>
      <w:r w:rsidR="0047006E">
        <w:t>C</w:t>
      </w:r>
      <w:r w:rsidR="00F43541" w:rsidRPr="0047006E">
        <w:t>arnitine</w:t>
      </w:r>
      <w:proofErr w:type="spellEnd"/>
      <w:r w:rsidR="00F43541" w:rsidRPr="0047006E">
        <w:t>.</w:t>
      </w:r>
      <w:r w:rsidRPr="0047006E">
        <w:t xml:space="preserve"> </w:t>
      </w:r>
      <w:r w:rsidR="00552A83" w:rsidRPr="0047006E">
        <w:t xml:space="preserve">On la trouve </w:t>
      </w:r>
      <w:r w:rsidR="00F43541" w:rsidRPr="0047006E">
        <w:t>dans : noix du Brésil, saumon, sésame, viande de bœuf, œuf, brocoli, petits pois, épinards, maïs, millet</w:t>
      </w:r>
    </w:p>
    <w:p w14:paraId="73BD2012" w14:textId="77777777" w:rsidR="007822BE" w:rsidRPr="0047006E" w:rsidRDefault="007822BE" w:rsidP="007822BE">
      <w:pPr>
        <w:pStyle w:val="ListParagraph"/>
        <w:spacing w:before="100" w:beforeAutospacing="1" w:after="100" w:afterAutospacing="1" w:line="240" w:lineRule="auto"/>
        <w:rPr>
          <w:rFonts w:ascii="Times New Roman" w:eastAsia="Times New Roman" w:hAnsi="Times New Roman" w:cs="Times New Roman"/>
          <w:sz w:val="24"/>
          <w:szCs w:val="24"/>
        </w:rPr>
      </w:pPr>
    </w:p>
    <w:p w14:paraId="0F2328B7" w14:textId="7CF8E6D9" w:rsidR="00F43541" w:rsidRPr="0047006E" w:rsidRDefault="00F43541" w:rsidP="00552A83">
      <w:pPr>
        <w:pStyle w:val="ListParagraph"/>
        <w:numPr>
          <w:ilvl w:val="0"/>
          <w:numId w:val="28"/>
        </w:numPr>
        <w:spacing w:line="240" w:lineRule="auto"/>
        <w:rPr>
          <w:b/>
        </w:rPr>
      </w:pPr>
      <w:r w:rsidRPr="0047006E">
        <w:rPr>
          <w:b/>
        </w:rPr>
        <w:t>Phénylalanine :</w:t>
      </w:r>
    </w:p>
    <w:p w14:paraId="1B0B847E" w14:textId="156A071D" w:rsidR="00F43541" w:rsidRPr="0047006E" w:rsidRDefault="00F43541" w:rsidP="00552A83">
      <w:pPr>
        <w:spacing w:line="360" w:lineRule="auto"/>
      </w:pPr>
      <w:r w:rsidRPr="0047006E">
        <w:t>Importante pour la construction de protéines et d’un grand nombre d’hormones primordiales comme l’adrénaline, la noradrénaline ou la dopamine, hormone du bonheur.</w:t>
      </w:r>
      <w:r w:rsidR="00EE626F" w:rsidRPr="0047006E">
        <w:t xml:space="preserve"> Elle est p</w:t>
      </w:r>
      <w:r w:rsidRPr="0047006E">
        <w:t xml:space="preserve">résente dans : soja, graines de courge, petits pois, volaille, noix, viande de porc, saumon, œuf </w:t>
      </w:r>
    </w:p>
    <w:p w14:paraId="20EBFCDD" w14:textId="77777777" w:rsidR="007822BE" w:rsidRPr="0047006E" w:rsidRDefault="007822BE" w:rsidP="007822BE">
      <w:pPr>
        <w:pStyle w:val="ListParagraph"/>
        <w:spacing w:before="100" w:beforeAutospacing="1" w:after="100" w:afterAutospacing="1" w:line="240" w:lineRule="auto"/>
        <w:rPr>
          <w:rFonts w:ascii="Times New Roman" w:eastAsia="Times New Roman" w:hAnsi="Times New Roman" w:cs="Times New Roman"/>
          <w:sz w:val="24"/>
          <w:szCs w:val="24"/>
        </w:rPr>
      </w:pPr>
    </w:p>
    <w:p w14:paraId="23E68774" w14:textId="39843B84" w:rsidR="00F43541" w:rsidRPr="0047006E" w:rsidRDefault="00F43541" w:rsidP="00552A83">
      <w:pPr>
        <w:pStyle w:val="ListParagraph"/>
        <w:numPr>
          <w:ilvl w:val="0"/>
          <w:numId w:val="28"/>
        </w:numPr>
        <w:spacing w:line="240" w:lineRule="auto"/>
        <w:rPr>
          <w:b/>
        </w:rPr>
      </w:pPr>
      <w:r w:rsidRPr="0047006E">
        <w:rPr>
          <w:b/>
        </w:rPr>
        <w:t>Thréonine :</w:t>
      </w:r>
    </w:p>
    <w:p w14:paraId="0950A2C0" w14:textId="51F0F561" w:rsidR="00F43541" w:rsidRPr="0047006E" w:rsidRDefault="0093719E" w:rsidP="00552A83">
      <w:pPr>
        <w:spacing w:line="360" w:lineRule="auto"/>
      </w:pPr>
      <w:r w:rsidRPr="0047006E">
        <w:t>E</w:t>
      </w:r>
      <w:r w:rsidR="00552A83" w:rsidRPr="0047006E">
        <w:t>l</w:t>
      </w:r>
      <w:r w:rsidRPr="0047006E">
        <w:t>le p</w:t>
      </w:r>
      <w:r w:rsidR="00F43541" w:rsidRPr="0047006E">
        <w:t>articipe à la biosynthèse de la vitamine B12 et de l’isoleucine.</w:t>
      </w:r>
      <w:r w:rsidR="00EE626F" w:rsidRPr="0047006E">
        <w:t xml:space="preserve"> Est p</w:t>
      </w:r>
      <w:r w:rsidR="00F43541" w:rsidRPr="0047006E">
        <w:t xml:space="preserve">résente dans </w:t>
      </w:r>
      <w:r w:rsidRPr="0047006E">
        <w:t>le</w:t>
      </w:r>
      <w:r w:rsidR="00F43541" w:rsidRPr="0047006E">
        <w:t xml:space="preserve"> blanc de poulet, viande de bœuf, petits pois, saumon, noix, œuf de poule, farine de blé complet </w:t>
      </w:r>
    </w:p>
    <w:p w14:paraId="60DE9458" w14:textId="77777777" w:rsidR="007822BE" w:rsidRPr="0047006E" w:rsidRDefault="007822BE" w:rsidP="007822BE">
      <w:pPr>
        <w:pStyle w:val="ListParagraph"/>
        <w:spacing w:before="100" w:beforeAutospacing="1" w:after="100" w:afterAutospacing="1" w:line="240" w:lineRule="auto"/>
        <w:rPr>
          <w:rFonts w:ascii="Times New Roman" w:eastAsia="Times New Roman" w:hAnsi="Times New Roman" w:cs="Times New Roman"/>
          <w:sz w:val="24"/>
          <w:szCs w:val="24"/>
        </w:rPr>
      </w:pPr>
    </w:p>
    <w:p w14:paraId="758064FB" w14:textId="18506FD2" w:rsidR="00F43541" w:rsidRPr="0047006E" w:rsidRDefault="00F43541" w:rsidP="00552A83">
      <w:pPr>
        <w:pStyle w:val="ListParagraph"/>
        <w:numPr>
          <w:ilvl w:val="0"/>
          <w:numId w:val="28"/>
        </w:numPr>
        <w:spacing w:line="240" w:lineRule="auto"/>
        <w:rPr>
          <w:b/>
        </w:rPr>
      </w:pPr>
      <w:r w:rsidRPr="0047006E">
        <w:rPr>
          <w:b/>
        </w:rPr>
        <w:t>Tryptophane :</w:t>
      </w:r>
    </w:p>
    <w:p w14:paraId="267DBF94" w14:textId="3B1418AB" w:rsidR="00F43541" w:rsidRPr="0047006E" w:rsidRDefault="00EE626F" w:rsidP="00552A83">
      <w:pPr>
        <w:spacing w:line="360" w:lineRule="auto"/>
      </w:pPr>
      <w:r w:rsidRPr="0047006E">
        <w:t>Elle joue le rôle d’</w:t>
      </w:r>
      <w:r w:rsidR="0047006E" w:rsidRPr="0047006E">
        <w:t>antidépresseur</w:t>
      </w:r>
      <w:r w:rsidR="00552A83" w:rsidRPr="0047006E">
        <w:t>,</w:t>
      </w:r>
      <w:r w:rsidR="00F43541" w:rsidRPr="0047006E">
        <w:t xml:space="preserve"> </w:t>
      </w:r>
      <w:r w:rsidR="00552A83" w:rsidRPr="0047006E">
        <w:t xml:space="preserve">étant </w:t>
      </w:r>
      <w:r w:rsidR="00F43541" w:rsidRPr="0047006E">
        <w:t>le précurseur de molécule de sérotonine. Quand on n’apporte pas assez de tryptophane à l’organisme, celui-ci ne peut pas construire de sérotonine. En tant qu’hormone du bien-être, elle permet de</w:t>
      </w:r>
      <w:r w:rsidRPr="0047006E">
        <w:t xml:space="preserve"> mieux se s</w:t>
      </w:r>
      <w:r w:rsidR="00F43541" w:rsidRPr="0047006E">
        <w:t>entir et d’être de bonne humeur.</w:t>
      </w:r>
      <w:r w:rsidRPr="0047006E">
        <w:t xml:space="preserve"> Elle p</w:t>
      </w:r>
      <w:r w:rsidR="00F43541" w:rsidRPr="0047006E">
        <w:t xml:space="preserve">résente dans </w:t>
      </w:r>
      <w:r w:rsidR="0093719E" w:rsidRPr="0047006E">
        <w:t>le</w:t>
      </w:r>
      <w:r w:rsidR="00F43541" w:rsidRPr="0047006E">
        <w:t xml:space="preserve"> soja, poudre de cacao (non sucrée), noix de cajou, petits pois, blanc de poulet </w:t>
      </w:r>
    </w:p>
    <w:p w14:paraId="4016098C" w14:textId="77777777" w:rsidR="003F0C0B" w:rsidRPr="0047006E" w:rsidRDefault="00F43541" w:rsidP="003F0C0B">
      <w:pPr>
        <w:pStyle w:val="Heading3"/>
        <w:numPr>
          <w:ilvl w:val="0"/>
          <w:numId w:val="28"/>
        </w:numPr>
        <w:spacing w:after="0"/>
        <w:rPr>
          <w:b/>
          <w:color w:val="auto"/>
          <w:sz w:val="22"/>
          <w:szCs w:val="22"/>
        </w:rPr>
      </w:pPr>
      <w:r w:rsidRPr="0047006E">
        <w:rPr>
          <w:b/>
          <w:color w:val="auto"/>
          <w:sz w:val="22"/>
          <w:szCs w:val="22"/>
        </w:rPr>
        <w:t>L-A</w:t>
      </w:r>
      <w:r w:rsidR="003F0C0B" w:rsidRPr="0047006E">
        <w:rPr>
          <w:b/>
          <w:color w:val="auto"/>
          <w:sz w:val="22"/>
          <w:szCs w:val="22"/>
        </w:rPr>
        <w:t>rginine</w:t>
      </w:r>
    </w:p>
    <w:p w14:paraId="3B715BDA" w14:textId="31FBD555" w:rsidR="00F43541" w:rsidRPr="0047006E" w:rsidRDefault="0047006E" w:rsidP="00552A83">
      <w:pPr>
        <w:spacing w:after="100" w:afterAutospacing="1" w:line="360" w:lineRule="auto"/>
      </w:pPr>
      <w:r>
        <w:t xml:space="preserve">La </w:t>
      </w:r>
      <w:proofErr w:type="spellStart"/>
      <w:r>
        <w:t>L</w:t>
      </w:r>
      <w:r w:rsidR="00F43541" w:rsidRPr="0047006E">
        <w:t>-arginine</w:t>
      </w:r>
      <w:proofErr w:type="spellEnd"/>
      <w:r w:rsidR="00F43541" w:rsidRPr="0047006E">
        <w:t xml:space="preserve"> fait partie des acides aminés semi-essentiels. Cela signifie qu’elle peut être produite par l’organisme, mais pas en doses précises. Lors de la croissance ou d’un effort physique le besoin peut être plus élevé, dans quel cas cet acide aminé doit être apporté pa</w:t>
      </w:r>
      <w:r w:rsidR="0093719E" w:rsidRPr="0047006E">
        <w:t xml:space="preserve">r </w:t>
      </w:r>
      <w:r w:rsidR="0093719E" w:rsidRPr="0047006E">
        <w:lastRenderedPageBreak/>
        <w:t xml:space="preserve">l’alimentation. La </w:t>
      </w:r>
      <w:proofErr w:type="spellStart"/>
      <w:r w:rsidR="0093719E" w:rsidRPr="0047006E">
        <w:t>L</w:t>
      </w:r>
      <w:r w:rsidR="00F43541" w:rsidRPr="0047006E">
        <w:t>-arginine</w:t>
      </w:r>
      <w:proofErr w:type="spellEnd"/>
      <w:r w:rsidR="00F43541" w:rsidRPr="0047006E">
        <w:t xml:space="preserve"> améliore la circulation du sang</w:t>
      </w:r>
      <w:r w:rsidR="00A417F9" w:rsidRPr="0047006E">
        <w:t xml:space="preserve">, </w:t>
      </w:r>
      <w:r w:rsidR="00F43541" w:rsidRPr="0047006E">
        <w:t>la sensibilité à l’insuline</w:t>
      </w:r>
      <w:r w:rsidR="00A417F9" w:rsidRPr="0047006E">
        <w:t xml:space="preserve"> et </w:t>
      </w:r>
      <w:r w:rsidR="00F43541" w:rsidRPr="0047006E">
        <w:t>à des entraînements en force répétés et intensifs</w:t>
      </w:r>
      <w:r w:rsidR="003B0A76" w:rsidRPr="0047006E">
        <w:t xml:space="preserve">. </w:t>
      </w:r>
      <w:r w:rsidR="00F43541" w:rsidRPr="0047006E">
        <w:t xml:space="preserve">Grâce à </w:t>
      </w:r>
      <w:r w:rsidR="00E80C29">
        <w:t>s</w:t>
      </w:r>
      <w:r w:rsidR="00F43541" w:rsidRPr="0047006E">
        <w:t>a p</w:t>
      </w:r>
      <w:r w:rsidR="009E0EE5" w:rsidRPr="0047006E">
        <w:t xml:space="preserve">ropriété vasodilatatrice </w:t>
      </w:r>
      <w:r w:rsidR="00F43541" w:rsidRPr="0047006E">
        <w:t xml:space="preserve">vous pouvez compter sur une meilleure circulation du sang pendant vos entraînements en force. Ainsi, le transport des nutriments et de l’oxygène vers </w:t>
      </w:r>
      <w:r w:rsidR="003E3394" w:rsidRPr="0047006E">
        <w:t>les muscles</w:t>
      </w:r>
      <w:r w:rsidR="00F43541" w:rsidRPr="0047006E">
        <w:t xml:space="preserve"> s’effectue mieux</w:t>
      </w:r>
      <w:r w:rsidR="009E0EE5" w:rsidRPr="0047006E">
        <w:t xml:space="preserve">, les </w:t>
      </w:r>
      <w:r w:rsidR="00F43541" w:rsidRPr="0047006E">
        <w:t xml:space="preserve">muscles </w:t>
      </w:r>
      <w:r w:rsidR="009E0EE5" w:rsidRPr="0047006E">
        <w:t xml:space="preserve">sont plus forts et </w:t>
      </w:r>
      <w:r w:rsidR="00F43541" w:rsidRPr="0047006E">
        <w:t>plus endurants.</w:t>
      </w:r>
    </w:p>
    <w:p w14:paraId="06DD7CBC" w14:textId="0C869E3F" w:rsidR="00F43541" w:rsidRPr="0047006E" w:rsidRDefault="00F43541" w:rsidP="00650837">
      <w:pPr>
        <w:pStyle w:val="Heading3"/>
        <w:numPr>
          <w:ilvl w:val="0"/>
          <w:numId w:val="28"/>
        </w:numPr>
        <w:spacing w:before="0" w:after="0"/>
      </w:pPr>
      <w:r w:rsidRPr="0047006E">
        <w:rPr>
          <w:b/>
          <w:color w:val="auto"/>
          <w:sz w:val="22"/>
          <w:szCs w:val="22"/>
        </w:rPr>
        <w:t>L-G</w:t>
      </w:r>
      <w:r w:rsidR="00467B11" w:rsidRPr="0047006E">
        <w:rPr>
          <w:b/>
          <w:color w:val="auto"/>
          <w:sz w:val="22"/>
          <w:szCs w:val="22"/>
        </w:rPr>
        <w:t>lutamine</w:t>
      </w:r>
    </w:p>
    <w:p w14:paraId="6A4FAAC7" w14:textId="743D006D" w:rsidR="000D4FD8" w:rsidRPr="0047006E" w:rsidRDefault="00F43541" w:rsidP="00552A83">
      <w:pPr>
        <w:pStyle w:val="NormalWeb"/>
        <w:spacing w:before="0" w:beforeAutospacing="0" w:after="0" w:afterAutospacing="0" w:line="360" w:lineRule="auto"/>
        <w:rPr>
          <w:rFonts w:ascii="Arial" w:eastAsia="Arial" w:hAnsi="Arial" w:cs="Arial"/>
          <w:sz w:val="22"/>
          <w:szCs w:val="22"/>
        </w:rPr>
      </w:pPr>
      <w:r w:rsidRPr="0047006E">
        <w:rPr>
          <w:rFonts w:ascii="Arial" w:eastAsia="Arial" w:hAnsi="Arial" w:cs="Arial"/>
          <w:sz w:val="22"/>
          <w:szCs w:val="22"/>
        </w:rPr>
        <w:t xml:space="preserve">Elle joue un rôle central dans la synthèse des protéines et est une composante importante des cellules musculaires. Les effets </w:t>
      </w:r>
      <w:r w:rsidR="00552A83" w:rsidRPr="0047006E">
        <w:rPr>
          <w:rFonts w:ascii="Arial" w:eastAsia="Arial" w:hAnsi="Arial" w:cs="Arial"/>
          <w:sz w:val="22"/>
          <w:szCs w:val="22"/>
        </w:rPr>
        <w:t xml:space="preserve">sont: la </w:t>
      </w:r>
      <w:r w:rsidRPr="0047006E">
        <w:rPr>
          <w:rFonts w:ascii="Arial" w:eastAsia="Arial" w:hAnsi="Arial" w:cs="Arial"/>
          <w:sz w:val="22"/>
          <w:szCs w:val="22"/>
        </w:rPr>
        <w:t xml:space="preserve">régénération optimale après </w:t>
      </w:r>
      <w:r w:rsidR="00552A83" w:rsidRPr="0047006E">
        <w:rPr>
          <w:rFonts w:ascii="Arial" w:eastAsia="Arial" w:hAnsi="Arial" w:cs="Arial"/>
          <w:sz w:val="22"/>
          <w:szCs w:val="22"/>
        </w:rPr>
        <w:t xml:space="preserve">du sport </w:t>
      </w:r>
      <w:r w:rsidRPr="0047006E">
        <w:rPr>
          <w:rFonts w:ascii="Arial" w:eastAsia="Arial" w:hAnsi="Arial" w:cs="Arial"/>
          <w:sz w:val="22"/>
          <w:szCs w:val="22"/>
        </w:rPr>
        <w:t>intensi</w:t>
      </w:r>
      <w:r w:rsidR="00552A83" w:rsidRPr="0047006E">
        <w:rPr>
          <w:rFonts w:ascii="Arial" w:eastAsia="Arial" w:hAnsi="Arial" w:cs="Arial"/>
          <w:sz w:val="22"/>
          <w:szCs w:val="22"/>
        </w:rPr>
        <w:t xml:space="preserve">f, </w:t>
      </w:r>
      <w:r w:rsidRPr="0047006E">
        <w:rPr>
          <w:rFonts w:ascii="Arial" w:eastAsia="Arial" w:hAnsi="Arial" w:cs="Arial"/>
          <w:sz w:val="22"/>
          <w:szCs w:val="22"/>
        </w:rPr>
        <w:t>augmentation du volume des cellules musculaires</w:t>
      </w:r>
      <w:r w:rsidR="003B0A76" w:rsidRPr="0047006E">
        <w:rPr>
          <w:rFonts w:ascii="Arial" w:eastAsia="Arial" w:hAnsi="Arial" w:cs="Arial"/>
          <w:sz w:val="22"/>
          <w:szCs w:val="22"/>
        </w:rPr>
        <w:t xml:space="preserve">, </w:t>
      </w:r>
      <w:r w:rsidRPr="0047006E">
        <w:rPr>
          <w:rFonts w:ascii="Arial" w:eastAsia="Arial" w:hAnsi="Arial" w:cs="Arial"/>
          <w:sz w:val="22"/>
          <w:szCs w:val="22"/>
        </w:rPr>
        <w:t>la production de protéines dans les muscles</w:t>
      </w:r>
      <w:r w:rsidR="003B0A76" w:rsidRPr="0047006E">
        <w:rPr>
          <w:rFonts w:ascii="Arial" w:eastAsia="Arial" w:hAnsi="Arial" w:cs="Arial"/>
          <w:sz w:val="22"/>
          <w:szCs w:val="22"/>
        </w:rPr>
        <w:t xml:space="preserve"> et </w:t>
      </w:r>
      <w:r w:rsidRPr="0047006E">
        <w:rPr>
          <w:rFonts w:ascii="Arial" w:eastAsia="Arial" w:hAnsi="Arial" w:cs="Arial"/>
          <w:sz w:val="22"/>
          <w:szCs w:val="22"/>
        </w:rPr>
        <w:t>formation du glycogène</w:t>
      </w:r>
      <w:r w:rsidR="000D4FD8" w:rsidRPr="0047006E">
        <w:rPr>
          <w:rFonts w:ascii="Arial" w:eastAsia="Arial" w:hAnsi="Arial" w:cs="Arial"/>
          <w:sz w:val="22"/>
          <w:szCs w:val="22"/>
        </w:rPr>
        <w:t xml:space="preserve">, ce qui permet </w:t>
      </w:r>
      <w:r w:rsidRPr="0047006E">
        <w:rPr>
          <w:rFonts w:ascii="Arial" w:eastAsia="Arial" w:hAnsi="Arial" w:cs="Arial"/>
          <w:sz w:val="22"/>
          <w:szCs w:val="22"/>
        </w:rPr>
        <w:t>de gagner rapidement en énergie</w:t>
      </w:r>
      <w:r w:rsidR="000D4FD8" w:rsidRPr="0047006E">
        <w:rPr>
          <w:rFonts w:ascii="Arial" w:eastAsia="Arial" w:hAnsi="Arial" w:cs="Arial"/>
          <w:sz w:val="22"/>
          <w:szCs w:val="22"/>
        </w:rPr>
        <w:t xml:space="preserve"> en cas d’efforts physiques intenses.</w:t>
      </w:r>
    </w:p>
    <w:p w14:paraId="7FFA24A9" w14:textId="77777777" w:rsidR="000D4FD8" w:rsidRPr="0047006E" w:rsidRDefault="000D4FD8" w:rsidP="00771E07">
      <w:pPr>
        <w:pStyle w:val="NormalWeb"/>
        <w:shd w:val="clear" w:color="auto" w:fill="FFFFFF"/>
        <w:spacing w:before="0" w:beforeAutospacing="0" w:after="0" w:afterAutospacing="0" w:line="360" w:lineRule="auto"/>
        <w:textAlignment w:val="baseline"/>
        <w:rPr>
          <w:rFonts w:ascii="Arial" w:eastAsia="Arial" w:hAnsi="Arial" w:cs="Arial"/>
          <w:sz w:val="22"/>
          <w:szCs w:val="22"/>
        </w:rPr>
      </w:pPr>
    </w:p>
    <w:p w14:paraId="553BA07D" w14:textId="77777777" w:rsidR="000D4FD8" w:rsidRPr="0047006E" w:rsidRDefault="000D4FD8" w:rsidP="000C3781">
      <w:pPr>
        <w:pStyle w:val="Heading3"/>
        <w:numPr>
          <w:ilvl w:val="0"/>
          <w:numId w:val="28"/>
        </w:numPr>
        <w:spacing w:before="0" w:after="0"/>
        <w:rPr>
          <w:b/>
          <w:color w:val="auto"/>
          <w:sz w:val="22"/>
          <w:szCs w:val="22"/>
        </w:rPr>
      </w:pPr>
      <w:r w:rsidRPr="0047006E">
        <w:rPr>
          <w:b/>
          <w:color w:val="auto"/>
          <w:sz w:val="22"/>
          <w:szCs w:val="22"/>
        </w:rPr>
        <w:t>Taurine</w:t>
      </w:r>
    </w:p>
    <w:p w14:paraId="5E4FA8D7" w14:textId="74BCB782" w:rsidR="00771E07" w:rsidRPr="0047006E" w:rsidRDefault="000D4FD8" w:rsidP="00552A83">
      <w:pPr>
        <w:pStyle w:val="NormalWeb"/>
        <w:shd w:val="clear" w:color="auto" w:fill="FFFFFF"/>
        <w:spacing w:before="0" w:beforeAutospacing="0" w:after="0" w:afterAutospacing="0" w:line="360" w:lineRule="auto"/>
        <w:textAlignment w:val="baseline"/>
        <w:rPr>
          <w:rFonts w:ascii="Arial" w:eastAsia="Arial" w:hAnsi="Arial" w:cs="Arial"/>
          <w:sz w:val="22"/>
          <w:szCs w:val="22"/>
        </w:rPr>
      </w:pPr>
      <w:r w:rsidRPr="0047006E">
        <w:rPr>
          <w:rFonts w:ascii="Arial" w:eastAsia="Arial" w:hAnsi="Arial" w:cs="Arial"/>
          <w:sz w:val="22"/>
          <w:szCs w:val="22"/>
        </w:rPr>
        <w:t xml:space="preserve">Elle est </w:t>
      </w:r>
      <w:r w:rsidR="00771E07" w:rsidRPr="0047006E">
        <w:rPr>
          <w:rFonts w:ascii="Arial" w:eastAsia="Arial" w:hAnsi="Arial" w:cs="Arial"/>
          <w:sz w:val="22"/>
          <w:szCs w:val="22"/>
        </w:rPr>
        <w:t xml:space="preserve">issue de la dégradation d’acides aminés soufrés - cystéine et </w:t>
      </w:r>
      <w:hyperlink r:id="rId17" w:history="1">
        <w:r w:rsidR="00771E07" w:rsidRPr="0047006E">
          <w:rPr>
            <w:rFonts w:ascii="Arial" w:eastAsia="Arial" w:hAnsi="Arial" w:cs="Arial"/>
            <w:sz w:val="22"/>
            <w:szCs w:val="22"/>
          </w:rPr>
          <w:t>méthionine</w:t>
        </w:r>
      </w:hyperlink>
      <w:r w:rsidR="00771E07" w:rsidRPr="0047006E">
        <w:rPr>
          <w:rFonts w:ascii="Arial" w:eastAsia="Arial" w:hAnsi="Arial" w:cs="Arial"/>
          <w:sz w:val="22"/>
          <w:szCs w:val="22"/>
        </w:rPr>
        <w:t>. Elle n’est pas un acide aminé dans le sens scientifique strict du terme, car elle ne contient pas de groupe carboxyle. Plus précisément, il s’agit d’un acide aminé dit sulfonique. On l’aborde car elle est importante pour la récupération d’organisme soumis à un lourd stress suite à l’entrainement</w:t>
      </w:r>
      <w:r w:rsidRPr="0047006E">
        <w:rPr>
          <w:rFonts w:ascii="Arial" w:eastAsia="Arial" w:hAnsi="Arial" w:cs="Arial"/>
          <w:sz w:val="22"/>
          <w:szCs w:val="22"/>
        </w:rPr>
        <w:t xml:space="preserve">, </w:t>
      </w:r>
      <w:r w:rsidR="00357C7F" w:rsidRPr="0047006E">
        <w:rPr>
          <w:rFonts w:ascii="Arial" w:eastAsia="Arial" w:hAnsi="Arial" w:cs="Arial"/>
          <w:sz w:val="22"/>
          <w:szCs w:val="22"/>
        </w:rPr>
        <w:t xml:space="preserve">et elle </w:t>
      </w:r>
      <w:r w:rsidRPr="0047006E">
        <w:rPr>
          <w:rFonts w:ascii="Arial" w:eastAsia="Arial" w:hAnsi="Arial" w:cs="Arial"/>
          <w:sz w:val="22"/>
          <w:szCs w:val="22"/>
        </w:rPr>
        <w:t>rentre dans la composition du muscle cardiaque, de la rétine…</w:t>
      </w:r>
    </w:p>
    <w:p w14:paraId="76144AE9" w14:textId="1068ACDE" w:rsidR="00F43541" w:rsidRPr="0047006E" w:rsidRDefault="00FF6D84" w:rsidP="007A206A">
      <w:pPr>
        <w:pStyle w:val="NormalWeb"/>
        <w:spacing w:line="360" w:lineRule="auto"/>
        <w:rPr>
          <w:rFonts w:ascii="Arial" w:eastAsia="Arial" w:hAnsi="Arial" w:cs="Arial"/>
          <w:sz w:val="22"/>
          <w:szCs w:val="22"/>
        </w:rPr>
      </w:pPr>
      <w:r w:rsidRPr="0047006E">
        <w:rPr>
          <w:rFonts w:ascii="Arial" w:eastAsia="Arial" w:hAnsi="Arial" w:cs="Arial"/>
          <w:sz w:val="22"/>
          <w:szCs w:val="22"/>
        </w:rPr>
        <w:t xml:space="preserve">Il est toujours intéressant de voir </w:t>
      </w:r>
      <w:r w:rsidR="00357C7F" w:rsidRPr="0047006E">
        <w:rPr>
          <w:rFonts w:ascii="Arial" w:eastAsia="Arial" w:hAnsi="Arial" w:cs="Arial"/>
          <w:sz w:val="22"/>
          <w:szCs w:val="22"/>
        </w:rPr>
        <w:t xml:space="preserve">l’action et </w:t>
      </w:r>
      <w:r w:rsidRPr="0047006E">
        <w:rPr>
          <w:rFonts w:ascii="Arial" w:eastAsia="Arial" w:hAnsi="Arial" w:cs="Arial"/>
          <w:sz w:val="22"/>
          <w:szCs w:val="22"/>
        </w:rPr>
        <w:t>les bénéfices de chaque acide aminé pour optimiser vo</w:t>
      </w:r>
      <w:r w:rsidR="007A206A" w:rsidRPr="0047006E">
        <w:rPr>
          <w:rFonts w:ascii="Arial" w:eastAsia="Arial" w:hAnsi="Arial" w:cs="Arial"/>
          <w:sz w:val="22"/>
          <w:szCs w:val="22"/>
        </w:rPr>
        <w:t>s apports et parfaire votre diète alimentaire.</w:t>
      </w:r>
    </w:p>
    <w:p w14:paraId="42E922A0" w14:textId="77777777" w:rsidR="007A206A" w:rsidRPr="0047006E" w:rsidRDefault="007A206A" w:rsidP="007A206A">
      <w:pPr>
        <w:pStyle w:val="NormalWeb"/>
        <w:spacing w:line="360" w:lineRule="auto"/>
        <w:rPr>
          <w:rFonts w:ascii="Arial" w:eastAsia="Arial" w:hAnsi="Arial" w:cs="Arial"/>
          <w:sz w:val="22"/>
          <w:szCs w:val="22"/>
        </w:rPr>
      </w:pPr>
    </w:p>
    <w:p w14:paraId="0000003C" w14:textId="6485B093" w:rsidR="0083007C" w:rsidRPr="0047006E" w:rsidRDefault="00EB2531">
      <w:pPr>
        <w:pStyle w:val="Heading2"/>
        <w:keepNext w:val="0"/>
        <w:keepLines w:val="0"/>
        <w:spacing w:line="331" w:lineRule="auto"/>
      </w:pPr>
      <w:bookmarkStart w:id="3" w:name="_s99x5woczwq" w:colFirst="0" w:colLast="0"/>
      <w:bookmarkEnd w:id="3"/>
      <w:r w:rsidRPr="0047006E">
        <w:t>Choisir le</w:t>
      </w:r>
      <w:r w:rsidR="008C2BD5" w:rsidRPr="0047006E">
        <w:t>s</w:t>
      </w:r>
      <w:r w:rsidRPr="0047006E">
        <w:t xml:space="preserve"> </w:t>
      </w:r>
      <w:r w:rsidR="008C2BD5" w:rsidRPr="0047006E">
        <w:t>plus a</w:t>
      </w:r>
      <w:r w:rsidRPr="0047006E">
        <w:t>dapté</w:t>
      </w:r>
      <w:r w:rsidR="008C2BD5" w:rsidRPr="0047006E">
        <w:t xml:space="preserve">s </w:t>
      </w:r>
    </w:p>
    <w:p w14:paraId="4990A2B9" w14:textId="45637B38" w:rsidR="006B1F0F" w:rsidRPr="0047006E" w:rsidRDefault="006B1F0F" w:rsidP="000C07CC">
      <w:pPr>
        <w:spacing w:line="360" w:lineRule="auto"/>
      </w:pPr>
      <w:r w:rsidRPr="0047006E">
        <w:rPr>
          <w:noProof/>
        </w:rPr>
        <w:drawing>
          <wp:anchor distT="0" distB="0" distL="114300" distR="114300" simplePos="0" relativeHeight="251653632" behindDoc="1" locked="0" layoutInCell="1" allowOverlap="1" wp14:anchorId="4CBF6A20" wp14:editId="66571C13">
            <wp:simplePos x="0" y="0"/>
            <wp:positionH relativeFrom="column">
              <wp:posOffset>-26670</wp:posOffset>
            </wp:positionH>
            <wp:positionV relativeFrom="paragraph">
              <wp:posOffset>612140</wp:posOffset>
            </wp:positionV>
            <wp:extent cx="2381250" cy="2599690"/>
            <wp:effectExtent l="0" t="0" r="0" b="0"/>
            <wp:wrapTight wrapText="bothSides">
              <wp:wrapPolygon edited="0">
                <wp:start x="8986" y="158"/>
                <wp:lineTo x="4493" y="317"/>
                <wp:lineTo x="2592" y="950"/>
                <wp:lineTo x="2074" y="5223"/>
                <wp:lineTo x="1382" y="6806"/>
                <wp:lineTo x="1037" y="20735"/>
                <wp:lineTo x="2592" y="21051"/>
                <wp:lineTo x="3802" y="21051"/>
                <wp:lineTo x="15206" y="21051"/>
                <wp:lineTo x="17453" y="21051"/>
                <wp:lineTo x="20736" y="20735"/>
                <wp:lineTo x="20563" y="20418"/>
                <wp:lineTo x="20390" y="18044"/>
                <wp:lineTo x="20563" y="7597"/>
                <wp:lineTo x="20045" y="5698"/>
                <wp:lineTo x="19354" y="1108"/>
                <wp:lineTo x="17280" y="317"/>
                <wp:lineTo x="12787" y="158"/>
                <wp:lineTo x="8986" y="158"/>
              </wp:wrapPolygon>
            </wp:wrapTight>
            <wp:docPr id="4" name="Image 4" descr="BCAA 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AA Flash"/>
                    <pic:cNvPicPr>
                      <a:picLocks noChangeAspect="1" noChangeArrowheads="1"/>
                    </pic:cNvPicPr>
                  </pic:nvPicPr>
                  <pic:blipFill>
                    <a:blip r:embed="rId18" cstate="print"/>
                    <a:srcRect t="18833" b="17667"/>
                    <a:stretch>
                      <a:fillRect/>
                    </a:stretch>
                  </pic:blipFill>
                  <pic:spPr bwMode="auto">
                    <a:xfrm>
                      <a:off x="0" y="0"/>
                      <a:ext cx="2381250" cy="2599690"/>
                    </a:xfrm>
                    <a:prstGeom prst="rect">
                      <a:avLst/>
                    </a:prstGeom>
                    <a:noFill/>
                    <a:ln w="9525">
                      <a:noFill/>
                      <a:miter lim="800000"/>
                      <a:headEnd/>
                      <a:tailEnd/>
                    </a:ln>
                  </pic:spPr>
                </pic:pic>
              </a:graphicData>
            </a:graphic>
          </wp:anchor>
        </w:drawing>
      </w:r>
      <w:r w:rsidRPr="0047006E">
        <w:t xml:space="preserve">Pour être efficaces et produire des protéines, les acides aminés doivent être en équilibre dans l’organisme. Les maladies, le stress, les efforts physiques et le sport peuvent rapidement créer un déséquilibre ; l'âge joue aussi un rôle très important. Si un seul acide aminé important manque à l’organisme, celui-ci produira moins de protéines, et par conséquent le corps puisera dans ses réserves protéiques (donc dans le tissu musculaire) avant de - dans le pire des cas - cesser totalement la production protéique. Dans ce cas le corps utilise les acides aminés stockés dans la peau, les cheveux et les muscles, ce qui entraîne automatiquement des problèmes dermatologiques et capillaires, et conduit aussi à une diminution de masse musculaire. Il n'est donc pas étonnant que les acides aminés soient appelés le « carburant corporel ». Une simple carence d’un des acides aminés conduit aussi à une </w:t>
      </w:r>
      <w:r w:rsidRPr="0047006E">
        <w:lastRenderedPageBreak/>
        <w:t xml:space="preserve">mauvaise concentration, une humeur dépressive, à </w:t>
      </w:r>
      <w:r w:rsidR="001C1F91" w:rsidRPr="0047006E">
        <w:t xml:space="preserve">la </w:t>
      </w:r>
      <w:r w:rsidRPr="0047006E">
        <w:t>fatigue. Les acides aminés sont responsables du transport d'oligo-éléments comme le fer, le zinc et le cuivre. Si ces éléments ne sont plus en mesure d'être absorbés par l'organisme, ce dernier sera vulnérable et tombera facilement malade. La santé, la vitalité, la bonne humeur et l'endurance sont donc particulièrement dépendants des acides aminés.</w:t>
      </w:r>
    </w:p>
    <w:p w14:paraId="3033E800" w14:textId="19EEC897" w:rsidR="00C12F28" w:rsidRPr="0047006E" w:rsidRDefault="00C12F28" w:rsidP="00C12F28">
      <w:pPr>
        <w:spacing w:line="331" w:lineRule="auto"/>
        <w:rPr>
          <w:b/>
        </w:rPr>
      </w:pPr>
    </w:p>
    <w:p w14:paraId="7EF6C8F5" w14:textId="162D4D9E" w:rsidR="00C12F28" w:rsidRPr="0047006E" w:rsidRDefault="001C1F91" w:rsidP="00C23FAE">
      <w:pPr>
        <w:pStyle w:val="NormalWeb"/>
        <w:shd w:val="clear" w:color="auto" w:fill="FFFFFF"/>
        <w:spacing w:before="90" w:beforeAutospacing="0" w:after="90" w:afterAutospacing="0" w:line="360" w:lineRule="auto"/>
        <w:rPr>
          <w:rFonts w:ascii="MS Gothic" w:eastAsia="MS Gothic" w:hAnsi="MS Gothic" w:cs="MS Gothic"/>
          <w:color w:val="1D2129"/>
          <w:sz w:val="21"/>
          <w:szCs w:val="21"/>
        </w:rPr>
      </w:pPr>
      <w:r w:rsidRPr="0047006E">
        <w:rPr>
          <w:rFonts w:ascii="Arial" w:eastAsia="Arial" w:hAnsi="Arial" w:cs="Arial"/>
          <w:noProof/>
          <w:sz w:val="22"/>
          <w:szCs w:val="22"/>
        </w:rPr>
        <w:drawing>
          <wp:anchor distT="0" distB="0" distL="114300" distR="114300" simplePos="0" relativeHeight="251658752" behindDoc="1" locked="0" layoutInCell="1" allowOverlap="1" wp14:anchorId="5C884A73" wp14:editId="2B29C265">
            <wp:simplePos x="0" y="0"/>
            <wp:positionH relativeFrom="column">
              <wp:posOffset>-4445</wp:posOffset>
            </wp:positionH>
            <wp:positionV relativeFrom="paragraph">
              <wp:posOffset>1319530</wp:posOffset>
            </wp:positionV>
            <wp:extent cx="1276350" cy="2311400"/>
            <wp:effectExtent l="0" t="0" r="0" b="0"/>
            <wp:wrapTight wrapText="bothSides">
              <wp:wrapPolygon edited="0">
                <wp:start x="7093" y="0"/>
                <wp:lineTo x="4191" y="356"/>
                <wp:lineTo x="2901" y="1246"/>
                <wp:lineTo x="2901" y="3026"/>
                <wp:lineTo x="322" y="6231"/>
                <wp:lineTo x="0" y="14420"/>
                <wp:lineTo x="0" y="21185"/>
                <wp:lineTo x="8704" y="21363"/>
                <wp:lineTo x="13218" y="21363"/>
                <wp:lineTo x="21278" y="21185"/>
                <wp:lineTo x="21278" y="5875"/>
                <wp:lineTo x="18699" y="3026"/>
                <wp:lineTo x="19021" y="1246"/>
                <wp:lineTo x="17731" y="356"/>
                <wp:lineTo x="14507" y="0"/>
                <wp:lineTo x="7093" y="0"/>
              </wp:wrapPolygon>
            </wp:wrapTight>
            <wp:docPr id="7" name="Image 7" descr="BCAA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CAA 3D"/>
                    <pic:cNvPicPr>
                      <a:picLocks noChangeAspect="1" noChangeArrowheads="1"/>
                    </pic:cNvPicPr>
                  </pic:nvPicPr>
                  <pic:blipFill>
                    <a:blip r:embed="rId19" cstate="print"/>
                    <a:srcRect l="7791" t="6000" r="8877" b="6000"/>
                    <a:stretch>
                      <a:fillRect/>
                    </a:stretch>
                  </pic:blipFill>
                  <pic:spPr bwMode="auto">
                    <a:xfrm>
                      <a:off x="0" y="0"/>
                      <a:ext cx="1276350" cy="231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2F28" w:rsidRPr="0047006E">
        <w:rPr>
          <w:rFonts w:ascii="Arial" w:eastAsia="Arial" w:hAnsi="Arial" w:cs="Arial"/>
          <w:sz w:val="22"/>
          <w:szCs w:val="22"/>
        </w:rPr>
        <w:t xml:space="preserve">Ne pas oublier que les combinaisons d’acides aminés peuvent avoir des particularités propres et différentes si pris </w:t>
      </w:r>
      <w:r w:rsidRPr="0047006E">
        <w:rPr>
          <w:rFonts w:ascii="Arial" w:eastAsia="Arial" w:hAnsi="Arial" w:cs="Arial"/>
          <w:sz w:val="22"/>
          <w:szCs w:val="22"/>
        </w:rPr>
        <w:t>ensemble</w:t>
      </w:r>
      <w:r w:rsidR="00C12F28" w:rsidRPr="0047006E">
        <w:rPr>
          <w:rFonts w:ascii="Arial" w:eastAsia="Arial" w:hAnsi="Arial" w:cs="Arial"/>
          <w:sz w:val="22"/>
          <w:szCs w:val="22"/>
        </w:rPr>
        <w:t xml:space="preserve">: les </w:t>
      </w:r>
      <w:proofErr w:type="spellStart"/>
      <w:r w:rsidR="00C12F28" w:rsidRPr="0047006E">
        <w:rPr>
          <w:rFonts w:ascii="Arial" w:eastAsia="Arial" w:hAnsi="Arial" w:cs="Arial"/>
          <w:sz w:val="22"/>
          <w:szCs w:val="22"/>
        </w:rPr>
        <w:t>BCAAs</w:t>
      </w:r>
      <w:proofErr w:type="spellEnd"/>
      <w:r w:rsidR="00C12F28" w:rsidRPr="0047006E">
        <w:rPr>
          <w:rFonts w:ascii="Arial" w:eastAsia="Arial" w:hAnsi="Arial" w:cs="Arial"/>
          <w:sz w:val="22"/>
          <w:szCs w:val="22"/>
        </w:rPr>
        <w:t xml:space="preserve"> sont des acides aminés branchés ou ramifiés en raison de leur structure moléculaire - chaque molécule a un fragment spécifique qui ressemble à une branche</w:t>
      </w:r>
      <w:r w:rsidR="00C23FAE" w:rsidRPr="0047006E">
        <w:rPr>
          <w:rFonts w:ascii="Arial" w:eastAsia="Arial" w:hAnsi="Arial" w:cs="Arial"/>
          <w:sz w:val="22"/>
          <w:szCs w:val="22"/>
        </w:rPr>
        <w:t xml:space="preserve">. Ces trois composantes - </w:t>
      </w:r>
      <w:r w:rsidR="00C12F28" w:rsidRPr="0047006E">
        <w:rPr>
          <w:rFonts w:ascii="Arial" w:eastAsia="Arial" w:hAnsi="Arial" w:cs="Arial"/>
          <w:sz w:val="22"/>
          <w:szCs w:val="22"/>
        </w:rPr>
        <w:t>Leucine – Isoleucine – Valine</w:t>
      </w:r>
      <w:r w:rsidR="00C23FAE" w:rsidRPr="0047006E">
        <w:rPr>
          <w:rFonts w:ascii="Arial" w:eastAsia="Arial" w:hAnsi="Arial" w:cs="Arial"/>
          <w:sz w:val="22"/>
          <w:szCs w:val="22"/>
        </w:rPr>
        <w:t xml:space="preserve"> - </w:t>
      </w:r>
      <w:r w:rsidR="00C12F28" w:rsidRPr="0047006E">
        <w:rPr>
          <w:rFonts w:ascii="Arial" w:eastAsia="Arial" w:hAnsi="Arial" w:cs="Arial"/>
          <w:sz w:val="22"/>
          <w:szCs w:val="22"/>
        </w:rPr>
        <w:t>sont anti cataboliques (préviennent la destruction musculaire) et cataboliques (stimulent la construction musculaire), et sont très utiles pour la construction musculaire.</w:t>
      </w:r>
      <w:r w:rsidR="00C23FAE" w:rsidRPr="0047006E">
        <w:rPr>
          <w:rFonts w:ascii="Arial" w:eastAsia="Arial" w:hAnsi="Arial" w:cs="Arial"/>
          <w:sz w:val="22"/>
          <w:szCs w:val="22"/>
        </w:rPr>
        <w:t xml:space="preserve"> Ils sont de plus </w:t>
      </w:r>
      <w:r w:rsidR="00C12F28" w:rsidRPr="0047006E">
        <w:rPr>
          <w:rFonts w:ascii="Arial" w:eastAsia="Arial" w:hAnsi="Arial" w:cs="Arial"/>
          <w:sz w:val="22"/>
          <w:szCs w:val="22"/>
        </w:rPr>
        <w:t>impliqués dans le métabolisme énergétique</w:t>
      </w:r>
      <w:r w:rsidRPr="0047006E">
        <w:rPr>
          <w:rFonts w:ascii="Arial" w:eastAsia="Arial" w:hAnsi="Arial" w:cs="Arial"/>
          <w:sz w:val="22"/>
          <w:szCs w:val="22"/>
        </w:rPr>
        <w:t xml:space="preserve"> </w:t>
      </w:r>
      <w:r w:rsidR="00C12F28" w:rsidRPr="0047006E">
        <w:rPr>
          <w:rFonts w:ascii="Arial" w:eastAsia="Arial" w:hAnsi="Arial" w:cs="Arial"/>
          <w:sz w:val="22"/>
          <w:szCs w:val="22"/>
        </w:rPr>
        <w:t xml:space="preserve">et </w:t>
      </w:r>
      <w:r w:rsidRPr="0047006E">
        <w:rPr>
          <w:rFonts w:ascii="Arial" w:eastAsia="Arial" w:hAnsi="Arial" w:cs="Arial"/>
          <w:sz w:val="22"/>
          <w:szCs w:val="22"/>
        </w:rPr>
        <w:t>d</w:t>
      </w:r>
      <w:r w:rsidR="00C12F28" w:rsidRPr="0047006E">
        <w:rPr>
          <w:rFonts w:ascii="Arial" w:eastAsia="Arial" w:hAnsi="Arial" w:cs="Arial"/>
          <w:sz w:val="22"/>
          <w:szCs w:val="22"/>
        </w:rPr>
        <w:t>ans la lipolyse (destruction des graisses)</w:t>
      </w:r>
      <w:r w:rsidR="00C23FAE" w:rsidRPr="0047006E">
        <w:rPr>
          <w:rFonts w:ascii="Arial" w:eastAsia="Arial" w:hAnsi="Arial" w:cs="Arial"/>
          <w:sz w:val="22"/>
          <w:szCs w:val="22"/>
        </w:rPr>
        <w:t>.</w:t>
      </w:r>
      <w:r w:rsidR="00C23FAE" w:rsidRPr="0047006E">
        <w:rPr>
          <w:rFonts w:ascii="MS Gothic" w:eastAsia="MS Gothic" w:hAnsi="MS Gothic" w:cs="MS Gothic"/>
          <w:color w:val="1D2129"/>
          <w:sz w:val="21"/>
          <w:szCs w:val="21"/>
        </w:rPr>
        <w:t xml:space="preserve"> </w:t>
      </w:r>
    </w:p>
    <w:p w14:paraId="2C4B85A8" w14:textId="51D36C22" w:rsidR="002917B7" w:rsidRPr="0047006E" w:rsidRDefault="002917B7" w:rsidP="002917B7">
      <w:pPr>
        <w:pStyle w:val="NormalWeb"/>
        <w:shd w:val="clear" w:color="auto" w:fill="FFFFFF"/>
        <w:spacing w:before="90" w:beforeAutospacing="0" w:after="90" w:afterAutospacing="0" w:line="360" w:lineRule="auto"/>
        <w:rPr>
          <w:rFonts w:ascii="Arial" w:eastAsia="Arial" w:hAnsi="Arial" w:cs="Arial"/>
          <w:sz w:val="22"/>
          <w:szCs w:val="22"/>
        </w:rPr>
      </w:pPr>
      <w:r w:rsidRPr="0047006E">
        <w:rPr>
          <w:rFonts w:ascii="Arial" w:eastAsia="Arial" w:hAnsi="Arial" w:cs="Arial"/>
          <w:sz w:val="22"/>
          <w:szCs w:val="22"/>
        </w:rPr>
        <w:t xml:space="preserve">La combinaison </w:t>
      </w:r>
      <w:r w:rsidR="003E3394" w:rsidRPr="0047006E">
        <w:rPr>
          <w:rFonts w:ascii="Arial" w:eastAsia="Arial" w:hAnsi="Arial" w:cs="Arial"/>
          <w:sz w:val="22"/>
          <w:szCs w:val="22"/>
        </w:rPr>
        <w:t>d’arginine</w:t>
      </w:r>
      <w:r w:rsidRPr="0047006E">
        <w:rPr>
          <w:rFonts w:ascii="Arial" w:eastAsia="Arial" w:hAnsi="Arial" w:cs="Arial"/>
          <w:sz w:val="22"/>
          <w:szCs w:val="22"/>
        </w:rPr>
        <w:t>, ornithine et lysine agissent comme les précurseurs d'</w:t>
      </w:r>
      <w:hyperlink r:id="rId20" w:history="1">
        <w:r w:rsidRPr="0047006E">
          <w:rPr>
            <w:rFonts w:ascii="Arial" w:eastAsia="Arial" w:hAnsi="Arial" w:cs="Arial"/>
            <w:sz w:val="22"/>
            <w:szCs w:val="22"/>
          </w:rPr>
          <w:t>oxyde nitrique</w:t>
        </w:r>
      </w:hyperlink>
      <w:r w:rsidRPr="0047006E">
        <w:rPr>
          <w:rFonts w:ascii="Arial" w:eastAsia="Arial" w:hAnsi="Arial" w:cs="Arial"/>
          <w:sz w:val="22"/>
          <w:szCs w:val="22"/>
        </w:rPr>
        <w:t xml:space="preserve">, ce qui </w:t>
      </w:r>
      <w:hyperlink r:id="rId21" w:history="1">
        <w:r w:rsidRPr="0047006E">
          <w:rPr>
            <w:rFonts w:ascii="Arial" w:eastAsia="Arial" w:hAnsi="Arial" w:cs="Arial"/>
            <w:sz w:val="22"/>
            <w:szCs w:val="22"/>
          </w:rPr>
          <w:t>favorise la vasodilatation</w:t>
        </w:r>
      </w:hyperlink>
      <w:r w:rsidRPr="0047006E">
        <w:rPr>
          <w:rFonts w:ascii="Arial" w:eastAsia="Arial" w:hAnsi="Arial" w:cs="Arial"/>
          <w:sz w:val="22"/>
          <w:szCs w:val="22"/>
        </w:rPr>
        <w:t xml:space="preserve">, donc un meilleur approvisionnement en sang des tissus. Plus d'oxygène et d'éléments nutritifs aux tissu = </w:t>
      </w:r>
      <w:hyperlink r:id="rId22" w:history="1">
        <w:r w:rsidRPr="0047006E">
          <w:rPr>
            <w:rFonts w:ascii="Arial" w:eastAsia="Arial" w:hAnsi="Arial" w:cs="Arial"/>
            <w:sz w:val="22"/>
            <w:szCs w:val="22"/>
          </w:rPr>
          <w:t>amélioration de la synthèse protéique</w:t>
        </w:r>
      </w:hyperlink>
      <w:r w:rsidRPr="0047006E">
        <w:rPr>
          <w:rFonts w:ascii="Arial" w:eastAsia="Arial" w:hAnsi="Arial" w:cs="Arial"/>
          <w:sz w:val="22"/>
          <w:szCs w:val="22"/>
        </w:rPr>
        <w:t xml:space="preserve">. Ils jouent aussi un rôle important dans la </w:t>
      </w:r>
      <w:hyperlink r:id="rId23" w:history="1">
        <w:r w:rsidRPr="0047006E">
          <w:rPr>
            <w:rFonts w:ascii="Arial" w:eastAsia="Arial" w:hAnsi="Arial" w:cs="Arial"/>
            <w:sz w:val="22"/>
            <w:szCs w:val="22"/>
          </w:rPr>
          <w:t>récupération musculaire</w:t>
        </w:r>
      </w:hyperlink>
      <w:r w:rsidRPr="0047006E">
        <w:rPr>
          <w:rFonts w:ascii="Arial" w:eastAsia="Arial" w:hAnsi="Arial" w:cs="Arial"/>
          <w:sz w:val="22"/>
          <w:szCs w:val="22"/>
        </w:rPr>
        <w:t xml:space="preserve"> post entraînement, améliorent la santé du foie et de la </w:t>
      </w:r>
      <w:hyperlink r:id="rId24" w:history="1">
        <w:r w:rsidRPr="0047006E">
          <w:rPr>
            <w:rFonts w:ascii="Arial" w:eastAsia="Arial" w:hAnsi="Arial" w:cs="Arial"/>
            <w:sz w:val="22"/>
            <w:szCs w:val="22"/>
          </w:rPr>
          <w:t>peau</w:t>
        </w:r>
      </w:hyperlink>
      <w:r w:rsidRPr="0047006E">
        <w:rPr>
          <w:rFonts w:ascii="Arial" w:eastAsia="Arial" w:hAnsi="Arial" w:cs="Arial"/>
          <w:sz w:val="22"/>
          <w:szCs w:val="22"/>
        </w:rPr>
        <w:t> </w:t>
      </w:r>
      <w:r w:rsidR="001C1F91" w:rsidRPr="0047006E">
        <w:rPr>
          <w:rFonts w:ascii="Arial" w:eastAsia="Arial" w:hAnsi="Arial" w:cs="Arial"/>
          <w:sz w:val="22"/>
          <w:szCs w:val="22"/>
        </w:rPr>
        <w:t xml:space="preserve">et aident à éliminer </w:t>
      </w:r>
      <w:r w:rsidRPr="0047006E">
        <w:rPr>
          <w:rFonts w:ascii="Arial" w:eastAsia="Arial" w:hAnsi="Arial" w:cs="Arial"/>
          <w:sz w:val="22"/>
          <w:szCs w:val="22"/>
        </w:rPr>
        <w:t>l'acide lactique créé pendant l'activité physique. Ce sont également des précurseurs puissants d’h</w:t>
      </w:r>
      <w:hyperlink r:id="rId25" w:history="1">
        <w:r w:rsidRPr="0047006E">
          <w:rPr>
            <w:rFonts w:ascii="Arial" w:eastAsia="Arial" w:hAnsi="Arial" w:cs="Arial"/>
            <w:sz w:val="22"/>
            <w:szCs w:val="22"/>
          </w:rPr>
          <w:t>ormone de croissance</w:t>
        </w:r>
      </w:hyperlink>
      <w:r w:rsidRPr="0047006E">
        <w:rPr>
          <w:rFonts w:ascii="Arial" w:eastAsia="Arial" w:hAnsi="Arial" w:cs="Arial"/>
          <w:sz w:val="22"/>
          <w:szCs w:val="22"/>
        </w:rPr>
        <w:t xml:space="preserve">, qui </w:t>
      </w:r>
      <w:hyperlink r:id="rId26" w:history="1">
        <w:r w:rsidRPr="0047006E">
          <w:rPr>
            <w:rFonts w:ascii="Arial" w:eastAsia="Arial" w:hAnsi="Arial" w:cs="Arial"/>
            <w:sz w:val="22"/>
            <w:szCs w:val="22"/>
          </w:rPr>
          <w:t>favorisent le développement de masse musculaire</w:t>
        </w:r>
      </w:hyperlink>
      <w:r w:rsidRPr="0047006E">
        <w:rPr>
          <w:rFonts w:ascii="Arial" w:eastAsia="Arial" w:hAnsi="Arial" w:cs="Arial"/>
          <w:sz w:val="22"/>
          <w:szCs w:val="22"/>
        </w:rPr>
        <w:t>, évitent le </w:t>
      </w:r>
      <w:hyperlink r:id="rId27" w:history="1">
        <w:r w:rsidRPr="0047006E">
          <w:rPr>
            <w:rFonts w:ascii="Arial" w:eastAsia="Arial" w:hAnsi="Arial" w:cs="Arial"/>
            <w:sz w:val="22"/>
            <w:szCs w:val="22"/>
          </w:rPr>
          <w:t>catabolisme ou la perte musculaire</w:t>
        </w:r>
      </w:hyperlink>
      <w:r w:rsidRPr="0047006E">
        <w:rPr>
          <w:rFonts w:ascii="Arial" w:eastAsia="Arial" w:hAnsi="Arial" w:cs="Arial"/>
          <w:sz w:val="22"/>
          <w:szCs w:val="22"/>
        </w:rPr>
        <w:t xml:space="preserve">, </w:t>
      </w:r>
      <w:hyperlink r:id="rId28" w:history="1">
        <w:r w:rsidRPr="0047006E">
          <w:rPr>
            <w:rFonts w:ascii="Arial" w:eastAsia="Arial" w:hAnsi="Arial" w:cs="Arial"/>
            <w:sz w:val="22"/>
            <w:szCs w:val="22"/>
          </w:rPr>
          <w:t>accroissent les niveaux d'insuline</w:t>
        </w:r>
      </w:hyperlink>
      <w:r w:rsidRPr="0047006E">
        <w:rPr>
          <w:rFonts w:ascii="Arial" w:eastAsia="Arial" w:hAnsi="Arial" w:cs="Arial"/>
          <w:sz w:val="22"/>
          <w:szCs w:val="22"/>
        </w:rPr>
        <w:t>, renforcent le </w:t>
      </w:r>
      <w:hyperlink r:id="rId29" w:history="1">
        <w:r w:rsidRPr="0047006E">
          <w:rPr>
            <w:rFonts w:ascii="Arial" w:eastAsia="Arial" w:hAnsi="Arial" w:cs="Arial"/>
            <w:sz w:val="22"/>
            <w:szCs w:val="22"/>
          </w:rPr>
          <w:t>système immunitaire</w:t>
        </w:r>
      </w:hyperlink>
      <w:r w:rsidRPr="0047006E">
        <w:rPr>
          <w:rFonts w:ascii="Arial" w:eastAsia="Arial" w:hAnsi="Arial" w:cs="Arial"/>
          <w:sz w:val="22"/>
          <w:szCs w:val="22"/>
        </w:rPr>
        <w:t>, accélèrent le </w:t>
      </w:r>
      <w:hyperlink r:id="rId30" w:history="1">
        <w:r w:rsidRPr="0047006E">
          <w:rPr>
            <w:rFonts w:ascii="Arial" w:eastAsia="Arial" w:hAnsi="Arial" w:cs="Arial"/>
            <w:sz w:val="22"/>
            <w:szCs w:val="22"/>
          </w:rPr>
          <w:t>métabolisme de base</w:t>
        </w:r>
      </w:hyperlink>
      <w:r w:rsidRPr="0047006E">
        <w:rPr>
          <w:rFonts w:ascii="Arial" w:eastAsia="Arial" w:hAnsi="Arial" w:cs="Arial"/>
          <w:sz w:val="22"/>
          <w:szCs w:val="22"/>
        </w:rPr>
        <w:t>.</w:t>
      </w:r>
    </w:p>
    <w:p w14:paraId="6414D67B" w14:textId="79556301" w:rsidR="00130BA5" w:rsidRPr="0047006E" w:rsidRDefault="00463BD2" w:rsidP="00130BA5">
      <w:pPr>
        <w:pStyle w:val="NormalWeb"/>
        <w:shd w:val="clear" w:color="auto" w:fill="FFFFFF"/>
        <w:spacing w:before="90" w:beforeAutospacing="0" w:after="90" w:afterAutospacing="0" w:line="360" w:lineRule="auto"/>
        <w:rPr>
          <w:rFonts w:ascii="Arial" w:eastAsia="Arial" w:hAnsi="Arial" w:cs="Arial"/>
          <w:sz w:val="22"/>
          <w:szCs w:val="22"/>
        </w:rPr>
      </w:pPr>
      <w:r w:rsidRPr="0047006E">
        <w:rPr>
          <w:rFonts w:ascii="Arial" w:eastAsia="Arial" w:hAnsi="Arial" w:cs="Arial"/>
          <w:sz w:val="22"/>
          <w:szCs w:val="22"/>
        </w:rPr>
        <w:t xml:space="preserve">Il est difficile d’aborder ici toutes les propriétés de tous les acides aminés, de toutes les combinaisons et aussi des ratios des acides aminés dans les différentes formulations. Cependant nous avons essayé de </w:t>
      </w:r>
      <w:r w:rsidR="001C1F91" w:rsidRPr="0047006E">
        <w:rPr>
          <w:rFonts w:ascii="Arial" w:eastAsia="Arial" w:hAnsi="Arial" w:cs="Arial"/>
          <w:sz w:val="22"/>
          <w:szCs w:val="22"/>
        </w:rPr>
        <w:t xml:space="preserve">clarifier </w:t>
      </w:r>
      <w:r w:rsidRPr="0047006E">
        <w:rPr>
          <w:rFonts w:ascii="Arial" w:eastAsia="Arial" w:hAnsi="Arial" w:cs="Arial"/>
          <w:sz w:val="22"/>
          <w:szCs w:val="22"/>
        </w:rPr>
        <w:t>les informations bas</w:t>
      </w:r>
      <w:r w:rsidR="001C1F91" w:rsidRPr="0047006E">
        <w:rPr>
          <w:rFonts w:ascii="Arial" w:eastAsia="Arial" w:hAnsi="Arial" w:cs="Arial"/>
          <w:sz w:val="22"/>
          <w:szCs w:val="22"/>
        </w:rPr>
        <w:t>iques</w:t>
      </w:r>
      <w:r w:rsidRPr="0047006E">
        <w:rPr>
          <w:rFonts w:ascii="Arial" w:eastAsia="Arial" w:hAnsi="Arial" w:cs="Arial"/>
          <w:sz w:val="22"/>
          <w:szCs w:val="22"/>
        </w:rPr>
        <w:t xml:space="preserve"> pour que vous puissiez ensuite chercher des informations plus approfondies.</w:t>
      </w:r>
    </w:p>
    <w:p w14:paraId="65B4C3EA" w14:textId="0B74C2C4" w:rsidR="00C12F28" w:rsidRPr="0047006E" w:rsidRDefault="001C1F91" w:rsidP="00130BA5">
      <w:pPr>
        <w:pStyle w:val="NormalWeb"/>
        <w:shd w:val="clear" w:color="auto" w:fill="FFFFFF"/>
        <w:spacing w:before="90" w:beforeAutospacing="0" w:after="90" w:afterAutospacing="0" w:line="360" w:lineRule="auto"/>
        <w:rPr>
          <w:rFonts w:ascii="Arial" w:eastAsia="Arial" w:hAnsi="Arial" w:cs="Arial"/>
          <w:sz w:val="22"/>
          <w:szCs w:val="22"/>
        </w:rPr>
      </w:pPr>
      <w:r w:rsidRPr="0047006E">
        <w:rPr>
          <w:rFonts w:ascii="Arial" w:eastAsia="Arial" w:hAnsi="Arial" w:cs="Arial"/>
          <w:noProof/>
          <w:sz w:val="22"/>
          <w:szCs w:val="22"/>
        </w:rPr>
        <w:drawing>
          <wp:anchor distT="0" distB="0" distL="114300" distR="114300" simplePos="0" relativeHeight="251661312" behindDoc="1" locked="0" layoutInCell="1" allowOverlap="1" wp14:anchorId="5320EB4F" wp14:editId="56025104">
            <wp:simplePos x="0" y="0"/>
            <wp:positionH relativeFrom="column">
              <wp:posOffset>4709795</wp:posOffset>
            </wp:positionH>
            <wp:positionV relativeFrom="paragraph">
              <wp:posOffset>222885</wp:posOffset>
            </wp:positionV>
            <wp:extent cx="862965" cy="2164715"/>
            <wp:effectExtent l="0" t="0" r="0" b="6985"/>
            <wp:wrapTight wrapText="bothSides">
              <wp:wrapPolygon edited="0">
                <wp:start x="2384" y="0"/>
                <wp:lineTo x="954" y="570"/>
                <wp:lineTo x="0" y="3422"/>
                <wp:lineTo x="0" y="21290"/>
                <wp:lineTo x="2861" y="21480"/>
                <wp:lineTo x="19073" y="21480"/>
                <wp:lineTo x="20980" y="21290"/>
                <wp:lineTo x="20980" y="380"/>
                <wp:lineTo x="19550" y="0"/>
                <wp:lineTo x="2384" y="0"/>
              </wp:wrapPolygon>
            </wp:wrapTight>
            <wp:docPr id="3" name="Picture 3" descr="BCAA Zero Energy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AA Zero Energy Drink"/>
                    <pic:cNvPicPr>
                      <a:picLocks noChangeAspect="1" noChangeArrowheads="1"/>
                    </pic:cNvPicPr>
                  </pic:nvPicPr>
                  <pic:blipFill rotWithShape="1">
                    <a:blip r:embed="rId31">
                      <a:extLst>
                        <a:ext uri="{28A0092B-C50C-407E-A947-70E740481C1C}">
                          <a14:useLocalDpi xmlns:a14="http://schemas.microsoft.com/office/drawing/2010/main" val="0"/>
                        </a:ext>
                      </a:extLst>
                    </a:blip>
                    <a:srcRect l="31384" t="27858" r="32308" b="19283"/>
                    <a:stretch/>
                  </pic:blipFill>
                  <pic:spPr bwMode="auto">
                    <a:xfrm>
                      <a:off x="0" y="0"/>
                      <a:ext cx="862965" cy="216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17E1" w:rsidRPr="0047006E">
        <w:rPr>
          <w:rFonts w:ascii="Arial" w:eastAsia="Arial" w:hAnsi="Arial" w:cs="Arial"/>
          <w:sz w:val="22"/>
          <w:szCs w:val="22"/>
        </w:rPr>
        <w:t xml:space="preserve">Comme toujours, </w:t>
      </w:r>
      <w:proofErr w:type="spellStart"/>
      <w:r w:rsidR="002417E1" w:rsidRPr="0047006E">
        <w:rPr>
          <w:rFonts w:ascii="Arial" w:eastAsia="Arial" w:hAnsi="Arial" w:cs="Arial"/>
          <w:sz w:val="22"/>
          <w:szCs w:val="22"/>
        </w:rPr>
        <w:t>BiotechUSA</w:t>
      </w:r>
      <w:proofErr w:type="spellEnd"/>
      <w:r w:rsidR="002417E1" w:rsidRPr="0047006E">
        <w:rPr>
          <w:rFonts w:ascii="Arial" w:eastAsia="Arial" w:hAnsi="Arial" w:cs="Arial"/>
          <w:sz w:val="22"/>
          <w:szCs w:val="22"/>
        </w:rPr>
        <w:t xml:space="preserve"> présente une gamme très complète de formulations apportant des acides aminés, qui sont là pour faciliter l’optimisation de votre rationnement. </w:t>
      </w:r>
    </w:p>
    <w:p w14:paraId="238BF445" w14:textId="0850A7C6" w:rsidR="004F1370" w:rsidRPr="0047006E" w:rsidRDefault="004F1370" w:rsidP="004F1370">
      <w:pPr>
        <w:pStyle w:val="NormalWeb"/>
        <w:shd w:val="clear" w:color="auto" w:fill="FFFFFF"/>
        <w:spacing w:before="90" w:beforeAutospacing="0" w:after="90" w:afterAutospacing="0" w:line="360" w:lineRule="auto"/>
      </w:pPr>
      <w:r w:rsidRPr="0047006E">
        <w:rPr>
          <w:rFonts w:ascii="Arial" w:eastAsia="Arial" w:hAnsi="Arial" w:cs="Arial"/>
          <w:sz w:val="22"/>
          <w:szCs w:val="22"/>
        </w:rPr>
        <w:t xml:space="preserve">Pour des apports en </w:t>
      </w:r>
      <w:proofErr w:type="spellStart"/>
      <w:r w:rsidRPr="0047006E">
        <w:rPr>
          <w:rFonts w:ascii="Arial" w:eastAsia="Arial" w:hAnsi="Arial" w:cs="Arial"/>
          <w:sz w:val="22"/>
          <w:szCs w:val="22"/>
        </w:rPr>
        <w:t>BCAAs</w:t>
      </w:r>
      <w:proofErr w:type="spellEnd"/>
      <w:r w:rsidRPr="0047006E">
        <w:rPr>
          <w:rFonts w:ascii="Arial" w:eastAsia="Arial" w:hAnsi="Arial" w:cs="Arial"/>
          <w:sz w:val="22"/>
          <w:szCs w:val="22"/>
        </w:rPr>
        <w:t xml:space="preserve"> vous pouvez opter au choix pour BCAA </w:t>
      </w:r>
      <w:proofErr w:type="spellStart"/>
      <w:r w:rsidRPr="0047006E">
        <w:rPr>
          <w:rFonts w:ascii="Arial" w:eastAsia="Arial" w:hAnsi="Arial" w:cs="Arial"/>
          <w:sz w:val="22"/>
          <w:szCs w:val="22"/>
        </w:rPr>
        <w:t>Zero</w:t>
      </w:r>
      <w:proofErr w:type="spellEnd"/>
      <w:r w:rsidRPr="0047006E">
        <w:rPr>
          <w:rFonts w:ascii="Arial" w:eastAsia="Arial" w:hAnsi="Arial" w:cs="Arial"/>
          <w:sz w:val="22"/>
          <w:szCs w:val="22"/>
        </w:rPr>
        <w:t xml:space="preserve"> / </w:t>
      </w:r>
      <w:proofErr w:type="spellStart"/>
      <w:r w:rsidRPr="0047006E">
        <w:rPr>
          <w:rFonts w:ascii="Arial" w:eastAsia="Arial" w:hAnsi="Arial" w:cs="Arial"/>
          <w:sz w:val="22"/>
          <w:szCs w:val="22"/>
        </w:rPr>
        <w:t>BCAA+Glutamine</w:t>
      </w:r>
      <w:proofErr w:type="spellEnd"/>
      <w:r w:rsidRPr="0047006E">
        <w:rPr>
          <w:rFonts w:ascii="Arial" w:eastAsia="Arial" w:hAnsi="Arial" w:cs="Arial"/>
          <w:sz w:val="22"/>
          <w:szCs w:val="22"/>
        </w:rPr>
        <w:t xml:space="preserve"> </w:t>
      </w:r>
      <w:proofErr w:type="spellStart"/>
      <w:r w:rsidRPr="0047006E">
        <w:rPr>
          <w:rFonts w:ascii="Arial" w:eastAsia="Arial" w:hAnsi="Arial" w:cs="Arial"/>
          <w:sz w:val="22"/>
          <w:szCs w:val="22"/>
        </w:rPr>
        <w:t>Zero</w:t>
      </w:r>
      <w:proofErr w:type="spellEnd"/>
      <w:r w:rsidRPr="0047006E">
        <w:rPr>
          <w:rFonts w:ascii="Arial" w:eastAsia="Arial" w:hAnsi="Arial" w:cs="Arial"/>
          <w:sz w:val="22"/>
          <w:szCs w:val="22"/>
        </w:rPr>
        <w:t xml:space="preserve"> / BCAA 8:1:1 </w:t>
      </w:r>
      <w:proofErr w:type="spellStart"/>
      <w:r w:rsidRPr="0047006E">
        <w:rPr>
          <w:rFonts w:ascii="Arial" w:eastAsia="Arial" w:hAnsi="Arial" w:cs="Arial"/>
          <w:sz w:val="22"/>
          <w:szCs w:val="22"/>
        </w:rPr>
        <w:t>Zero</w:t>
      </w:r>
      <w:proofErr w:type="spellEnd"/>
      <w:r w:rsidRPr="0047006E">
        <w:rPr>
          <w:rFonts w:ascii="Arial" w:eastAsia="Arial" w:hAnsi="Arial" w:cs="Arial"/>
          <w:sz w:val="22"/>
          <w:szCs w:val="22"/>
        </w:rPr>
        <w:t xml:space="preserve"> / BCAA 8:1:1 / BCAA+B6 / BCAA </w:t>
      </w:r>
      <w:proofErr w:type="spellStart"/>
      <w:r w:rsidRPr="0047006E">
        <w:rPr>
          <w:rFonts w:ascii="Arial" w:eastAsia="Arial" w:hAnsi="Arial" w:cs="Arial"/>
          <w:sz w:val="22"/>
          <w:szCs w:val="22"/>
        </w:rPr>
        <w:t>Shot</w:t>
      </w:r>
      <w:proofErr w:type="spellEnd"/>
      <w:r w:rsidRPr="0047006E">
        <w:rPr>
          <w:rFonts w:ascii="Arial" w:eastAsia="Arial" w:hAnsi="Arial" w:cs="Arial"/>
          <w:sz w:val="22"/>
          <w:szCs w:val="22"/>
        </w:rPr>
        <w:t xml:space="preserve">, BCAA 6000, BCAA 3D, </w:t>
      </w:r>
      <w:proofErr w:type="spellStart"/>
      <w:r w:rsidRPr="0047006E">
        <w:rPr>
          <w:rFonts w:ascii="Arial" w:eastAsia="Arial" w:hAnsi="Arial" w:cs="Arial"/>
          <w:sz w:val="22"/>
          <w:szCs w:val="22"/>
        </w:rPr>
        <w:t>Liquid</w:t>
      </w:r>
      <w:proofErr w:type="spellEnd"/>
      <w:r w:rsidRPr="0047006E">
        <w:rPr>
          <w:rFonts w:ascii="Arial" w:eastAsia="Arial" w:hAnsi="Arial" w:cs="Arial"/>
          <w:sz w:val="22"/>
          <w:szCs w:val="22"/>
        </w:rPr>
        <w:t xml:space="preserve"> BCAA / 100% BCAA / BCAA </w:t>
      </w:r>
      <w:proofErr w:type="spellStart"/>
      <w:r w:rsidRPr="0047006E">
        <w:rPr>
          <w:rFonts w:ascii="Arial" w:eastAsia="Arial" w:hAnsi="Arial" w:cs="Arial"/>
          <w:sz w:val="22"/>
          <w:szCs w:val="22"/>
        </w:rPr>
        <w:t>Zero</w:t>
      </w:r>
      <w:proofErr w:type="spellEnd"/>
      <w:r w:rsidRPr="0047006E">
        <w:rPr>
          <w:rFonts w:ascii="Arial" w:eastAsia="Arial" w:hAnsi="Arial" w:cs="Arial"/>
          <w:sz w:val="22"/>
          <w:szCs w:val="22"/>
        </w:rPr>
        <w:t xml:space="preserve"> </w:t>
      </w:r>
      <w:proofErr w:type="spellStart"/>
      <w:r w:rsidRPr="0047006E">
        <w:rPr>
          <w:rFonts w:ascii="Arial" w:eastAsia="Arial" w:hAnsi="Arial" w:cs="Arial"/>
          <w:sz w:val="22"/>
          <w:szCs w:val="22"/>
        </w:rPr>
        <w:t>Energy</w:t>
      </w:r>
      <w:proofErr w:type="spellEnd"/>
      <w:r w:rsidRPr="0047006E">
        <w:rPr>
          <w:rFonts w:ascii="Arial" w:eastAsia="Arial" w:hAnsi="Arial" w:cs="Arial"/>
          <w:sz w:val="22"/>
          <w:szCs w:val="22"/>
        </w:rPr>
        <w:t xml:space="preserve"> Drink. En gélules, en poudre, en boisson, avec ou sans goût – vous avez </w:t>
      </w:r>
      <w:r w:rsidR="004E13D1" w:rsidRPr="0047006E">
        <w:rPr>
          <w:rFonts w:ascii="Arial" w:eastAsia="Arial" w:hAnsi="Arial" w:cs="Arial"/>
          <w:sz w:val="22"/>
          <w:szCs w:val="22"/>
        </w:rPr>
        <w:t>un embarras du choix.</w:t>
      </w:r>
    </w:p>
    <w:p w14:paraId="3AC230BA" w14:textId="0CAA559E" w:rsidR="004E13D1" w:rsidRPr="0047006E" w:rsidRDefault="004E13D1" w:rsidP="00AE2168">
      <w:pPr>
        <w:spacing w:line="360" w:lineRule="auto"/>
      </w:pPr>
      <w:r w:rsidRPr="0047006E">
        <w:t xml:space="preserve">Pour les apports en acides aminés essentiels, nous vous </w:t>
      </w:r>
      <w:r w:rsidR="003E3394" w:rsidRPr="0047006E">
        <w:t>recommandons</w:t>
      </w:r>
      <w:r w:rsidRPr="0047006E">
        <w:t xml:space="preserve"> d’utiliser  EAA </w:t>
      </w:r>
      <w:proofErr w:type="spellStart"/>
      <w:r w:rsidRPr="0047006E">
        <w:t>Zero</w:t>
      </w:r>
      <w:proofErr w:type="spellEnd"/>
      <w:r w:rsidRPr="0047006E">
        <w:t xml:space="preserve">, </w:t>
      </w:r>
      <w:proofErr w:type="spellStart"/>
      <w:r w:rsidRPr="0047006E">
        <w:t>Mega</w:t>
      </w:r>
      <w:proofErr w:type="spellEnd"/>
      <w:r w:rsidRPr="0047006E">
        <w:t xml:space="preserve"> </w:t>
      </w:r>
      <w:proofErr w:type="spellStart"/>
      <w:r w:rsidRPr="0047006E">
        <w:t>Amino</w:t>
      </w:r>
      <w:proofErr w:type="spellEnd"/>
      <w:r w:rsidRPr="0047006E">
        <w:t xml:space="preserve"> 3200 ou encore </w:t>
      </w:r>
      <w:proofErr w:type="spellStart"/>
      <w:r w:rsidRPr="0047006E">
        <w:t>Liquid</w:t>
      </w:r>
      <w:proofErr w:type="spellEnd"/>
      <w:r w:rsidRPr="0047006E">
        <w:t xml:space="preserve"> </w:t>
      </w:r>
      <w:proofErr w:type="spellStart"/>
      <w:r w:rsidRPr="0047006E">
        <w:t>Amino</w:t>
      </w:r>
      <w:proofErr w:type="spellEnd"/>
      <w:r w:rsidRPr="0047006E">
        <w:t>.</w:t>
      </w:r>
    </w:p>
    <w:p w14:paraId="2A930630" w14:textId="77777777" w:rsidR="001C1F91" w:rsidRPr="0047006E" w:rsidRDefault="001C1F91" w:rsidP="00AE2168">
      <w:pPr>
        <w:spacing w:line="360" w:lineRule="auto"/>
      </w:pPr>
    </w:p>
    <w:p w14:paraId="6B13291A" w14:textId="7C4F736A" w:rsidR="00BB2AB1" w:rsidRPr="0047006E" w:rsidRDefault="00BB2AB1" w:rsidP="00AE2168">
      <w:pPr>
        <w:spacing w:line="360" w:lineRule="auto"/>
      </w:pPr>
      <w:r w:rsidRPr="0047006E">
        <w:t xml:space="preserve">Pour les apports en glutamine - Glutamine </w:t>
      </w:r>
      <w:proofErr w:type="spellStart"/>
      <w:r w:rsidRPr="0047006E">
        <w:t>Zero</w:t>
      </w:r>
      <w:proofErr w:type="spellEnd"/>
      <w:r w:rsidRPr="0047006E">
        <w:t xml:space="preserve"> / Glutamine Peptide / 100% L-Glutamine ou encore </w:t>
      </w:r>
      <w:proofErr w:type="spellStart"/>
      <w:r w:rsidRPr="0047006E">
        <w:t>Glutanator</w:t>
      </w:r>
      <w:proofErr w:type="spellEnd"/>
      <w:r w:rsidRPr="0047006E">
        <w:t xml:space="preserve"> </w:t>
      </w:r>
      <w:proofErr w:type="spellStart"/>
      <w:r w:rsidRPr="0047006E">
        <w:t>Tablets</w:t>
      </w:r>
      <w:proofErr w:type="spellEnd"/>
      <w:r w:rsidRPr="0047006E">
        <w:t>.</w:t>
      </w:r>
    </w:p>
    <w:p w14:paraId="65613587" w14:textId="77777777" w:rsidR="001C1F91" w:rsidRPr="0047006E" w:rsidRDefault="001C1F91" w:rsidP="00AE2168">
      <w:pPr>
        <w:spacing w:line="360" w:lineRule="auto"/>
      </w:pPr>
    </w:p>
    <w:p w14:paraId="00000047" w14:textId="7ACCC3EC" w:rsidR="0083007C" w:rsidRPr="0047006E" w:rsidRDefault="007D209B" w:rsidP="00AE2168">
      <w:pPr>
        <w:spacing w:line="360" w:lineRule="auto"/>
      </w:pPr>
      <w:r w:rsidRPr="0047006E">
        <w:t xml:space="preserve">Pendant et après entrainements les formules comme </w:t>
      </w:r>
      <w:proofErr w:type="spellStart"/>
      <w:r w:rsidRPr="0047006E">
        <w:t>IntraWorkout</w:t>
      </w:r>
      <w:proofErr w:type="spellEnd"/>
      <w:r w:rsidRPr="0047006E">
        <w:t xml:space="preserve"> et </w:t>
      </w:r>
      <w:proofErr w:type="spellStart"/>
      <w:r w:rsidRPr="0047006E">
        <w:t>After</w:t>
      </w:r>
      <w:proofErr w:type="spellEnd"/>
      <w:r w:rsidRPr="0047006E">
        <w:t xml:space="preserve"> permettent d’optimiser la </w:t>
      </w:r>
      <w:r w:rsidR="003E3394" w:rsidRPr="0047006E">
        <w:t>récupération</w:t>
      </w:r>
      <w:r w:rsidRPr="0047006E">
        <w:t xml:space="preserve"> et les performances, et l’utilisation de </w:t>
      </w:r>
      <w:r w:rsidR="00A205E2" w:rsidRPr="0047006E">
        <w:t>CA-HMB 3000</w:t>
      </w:r>
      <w:r w:rsidRPr="0047006E">
        <w:t xml:space="preserve"> permet de restaurer le tissus musculaire endommagé pendant les entrainements. Enfin la L</w:t>
      </w:r>
      <w:r w:rsidR="00A205E2" w:rsidRPr="0047006E">
        <w:t>-Tyrosine</w:t>
      </w:r>
      <w:r w:rsidRPr="0047006E">
        <w:t xml:space="preserve"> stimule efficacement le fonctionnement de la thyroïde et optimise la perte de tissu adipeux. </w:t>
      </w:r>
    </w:p>
    <w:p w14:paraId="379F5D20" w14:textId="0939AFA8" w:rsidR="006B1F0F" w:rsidRPr="0047006E" w:rsidRDefault="006B1F0F" w:rsidP="00AE2168">
      <w:pPr>
        <w:pStyle w:val="Heading3"/>
        <w:rPr>
          <w:rFonts w:asciiTheme="minorHAnsi" w:eastAsiaTheme="minorHAnsi" w:hAnsiTheme="minorHAnsi" w:cstheme="minorBidi"/>
          <w:sz w:val="22"/>
          <w:szCs w:val="22"/>
          <w:shd w:val="clear" w:color="auto" w:fill="FFFFFF"/>
          <w:lang w:eastAsia="en-US"/>
        </w:rPr>
      </w:pPr>
    </w:p>
    <w:p w14:paraId="0000004E" w14:textId="77777777" w:rsidR="0083007C" w:rsidRPr="0047006E" w:rsidRDefault="00A205E2" w:rsidP="00130BA5">
      <w:pPr>
        <w:pStyle w:val="Heading2"/>
        <w:keepNext w:val="0"/>
        <w:keepLines w:val="0"/>
        <w:spacing w:line="331" w:lineRule="auto"/>
      </w:pPr>
      <w:r w:rsidRPr="0047006E">
        <w:t>Conclusion:</w:t>
      </w:r>
    </w:p>
    <w:p w14:paraId="65F6D984" w14:textId="622C940F" w:rsidR="006B1F0F" w:rsidRPr="0047006E" w:rsidRDefault="00E26BE3" w:rsidP="00A25630">
      <w:pPr>
        <w:spacing w:line="360" w:lineRule="auto"/>
      </w:pPr>
      <w:r w:rsidRPr="0047006E">
        <w:t>Comme nous avons vu, les acides aminés sont les constituant vitaux du corps humain – il</w:t>
      </w:r>
      <w:r w:rsidR="001566B9" w:rsidRPr="0047006E">
        <w:t>s</w:t>
      </w:r>
      <w:r w:rsidRPr="0047006E">
        <w:t xml:space="preserve"> rentrent dans la compo</w:t>
      </w:r>
      <w:r w:rsidR="00593A84" w:rsidRPr="0047006E">
        <w:t>sition des cellules corporelles</w:t>
      </w:r>
      <w:r w:rsidR="00BA4BC3" w:rsidRPr="0047006E">
        <w:t xml:space="preserve">, </w:t>
      </w:r>
      <w:r w:rsidR="0049637E" w:rsidRPr="0047006E">
        <w:t>font également parti d</w:t>
      </w:r>
      <w:r w:rsidRPr="0047006E">
        <w:t>es processus intra corporels</w:t>
      </w:r>
      <w:r w:rsidR="0049637E" w:rsidRPr="0047006E">
        <w:t>.</w:t>
      </w:r>
      <w:r w:rsidR="001566B9" w:rsidRPr="0047006E">
        <w:t xml:space="preserve"> </w:t>
      </w:r>
      <w:r w:rsidR="006B1F0F" w:rsidRPr="0047006E">
        <w:t xml:space="preserve">Cette courte étude sur les acides aminés permet de mieux comprendre leur structure, leur fonctionnement, leur origine et leur utilité et importance pour le corps humain….et d’autant </w:t>
      </w:r>
      <w:r w:rsidR="001566B9" w:rsidRPr="0047006E">
        <w:t>p</w:t>
      </w:r>
      <w:r w:rsidR="00593A84" w:rsidRPr="0047006E">
        <w:t xml:space="preserve">lus pour le corps d’un sportif. Elle permet également de souligner l’importance d’apports correctement dimensionnés pour chaque individu – les apports qui sont </w:t>
      </w:r>
      <w:r w:rsidR="003E3394" w:rsidRPr="0047006E">
        <w:t>facile</w:t>
      </w:r>
      <w:r w:rsidR="003E3394">
        <w:t>s à o</w:t>
      </w:r>
      <w:r w:rsidR="00593A84" w:rsidRPr="0047006E">
        <w:t>ptimis</w:t>
      </w:r>
      <w:r w:rsidR="003E3394">
        <w:t>er</w:t>
      </w:r>
      <w:r w:rsidR="00593A84" w:rsidRPr="0047006E">
        <w:t xml:space="preserve"> grâce à l’utilisation de compléments alimentaires contenant des acides aminés. En présence d’une alimentation correcte et équilibrée et d’un mode de vie sain cette supplémentation vous aidera à atteindre vos </w:t>
      </w:r>
      <w:r w:rsidR="003E3394" w:rsidRPr="0047006E">
        <w:t>objectifs</w:t>
      </w:r>
      <w:bookmarkStart w:id="4" w:name="_GoBack"/>
      <w:bookmarkEnd w:id="4"/>
      <w:r w:rsidR="00593A84" w:rsidRPr="0047006E">
        <w:t xml:space="preserve">. </w:t>
      </w:r>
      <w:r w:rsidR="006B1F0F" w:rsidRPr="0047006E">
        <w:t>A vous d’approfondir, de chercher, de comprendre, d’utiliser l’information à bon escient, le tout pour une chose – progresser et évoluer. La connaissance est la clé de succès.</w:t>
      </w:r>
    </w:p>
    <w:p w14:paraId="00000052" w14:textId="77777777" w:rsidR="0083007C" w:rsidRPr="0047006E" w:rsidRDefault="00A205E2">
      <w:pPr>
        <w:ind w:left="1440"/>
      </w:pPr>
      <w:r w:rsidRPr="0047006E">
        <w:br/>
        <w:t xml:space="preserve"> </w:t>
      </w:r>
    </w:p>
    <w:sectPr w:rsidR="0083007C" w:rsidRPr="0047006E" w:rsidSect="00C4795A">
      <w:pgSz w:w="11909" w:h="16834"/>
      <w:pgMar w:top="709"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Calibri"/>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F8"/>
    <w:multiLevelType w:val="multilevel"/>
    <w:tmpl w:val="76BA2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923240"/>
    <w:multiLevelType w:val="multilevel"/>
    <w:tmpl w:val="1E24A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B248A0"/>
    <w:multiLevelType w:val="multilevel"/>
    <w:tmpl w:val="D512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F43C4"/>
    <w:multiLevelType w:val="multilevel"/>
    <w:tmpl w:val="043CD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5D6A6F"/>
    <w:multiLevelType w:val="hybridMultilevel"/>
    <w:tmpl w:val="A146709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6F24A4"/>
    <w:multiLevelType w:val="multilevel"/>
    <w:tmpl w:val="C40C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36CE3"/>
    <w:multiLevelType w:val="multilevel"/>
    <w:tmpl w:val="32DE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644D1"/>
    <w:multiLevelType w:val="multilevel"/>
    <w:tmpl w:val="96CC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2460CB5"/>
    <w:multiLevelType w:val="multilevel"/>
    <w:tmpl w:val="644E8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DDA2FE8"/>
    <w:multiLevelType w:val="hybridMultilevel"/>
    <w:tmpl w:val="44D89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FF468C"/>
    <w:multiLevelType w:val="hybridMultilevel"/>
    <w:tmpl w:val="FE6E59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CAF428F"/>
    <w:multiLevelType w:val="hybridMultilevel"/>
    <w:tmpl w:val="4EF8D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D81669"/>
    <w:multiLevelType w:val="hybridMultilevel"/>
    <w:tmpl w:val="1CEE30CC"/>
    <w:lvl w:ilvl="0" w:tplc="040C0001">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F231B0"/>
    <w:multiLevelType w:val="multilevel"/>
    <w:tmpl w:val="DEDC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240E70"/>
    <w:multiLevelType w:val="hybridMultilevel"/>
    <w:tmpl w:val="745A0222"/>
    <w:lvl w:ilvl="0" w:tplc="040C0011">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6EA3A8E"/>
    <w:multiLevelType w:val="multilevel"/>
    <w:tmpl w:val="4FE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554956"/>
    <w:multiLevelType w:val="multilevel"/>
    <w:tmpl w:val="47FAA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C650ACE"/>
    <w:multiLevelType w:val="multilevel"/>
    <w:tmpl w:val="870C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E2E05F7"/>
    <w:multiLevelType w:val="hybridMultilevel"/>
    <w:tmpl w:val="CF46475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10D150E"/>
    <w:multiLevelType w:val="hybridMultilevel"/>
    <w:tmpl w:val="BD863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391E2F"/>
    <w:multiLevelType w:val="multilevel"/>
    <w:tmpl w:val="64384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8A03130"/>
    <w:multiLevelType w:val="multilevel"/>
    <w:tmpl w:val="5BB0D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C6967F3"/>
    <w:multiLevelType w:val="multilevel"/>
    <w:tmpl w:val="425C3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3B562AC"/>
    <w:multiLevelType w:val="multilevel"/>
    <w:tmpl w:val="6C34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6080898"/>
    <w:multiLevelType w:val="hybridMultilevel"/>
    <w:tmpl w:val="9FC6D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A0465"/>
    <w:multiLevelType w:val="multilevel"/>
    <w:tmpl w:val="95DC9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A4162FD"/>
    <w:multiLevelType w:val="hybridMultilevel"/>
    <w:tmpl w:val="88106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A96254B"/>
    <w:multiLevelType w:val="hybridMultilevel"/>
    <w:tmpl w:val="E5F45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5B1CBB"/>
    <w:multiLevelType w:val="hybridMultilevel"/>
    <w:tmpl w:val="F06AAB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3"/>
  </w:num>
  <w:num w:numId="4">
    <w:abstractNumId w:val="25"/>
  </w:num>
  <w:num w:numId="5">
    <w:abstractNumId w:val="7"/>
  </w:num>
  <w:num w:numId="6">
    <w:abstractNumId w:val="22"/>
  </w:num>
  <w:num w:numId="7">
    <w:abstractNumId w:val="21"/>
  </w:num>
  <w:num w:numId="8">
    <w:abstractNumId w:val="0"/>
  </w:num>
  <w:num w:numId="9">
    <w:abstractNumId w:val="16"/>
  </w:num>
  <w:num w:numId="10">
    <w:abstractNumId w:val="8"/>
  </w:num>
  <w:num w:numId="11">
    <w:abstractNumId w:val="1"/>
  </w:num>
  <w:num w:numId="12">
    <w:abstractNumId w:val="3"/>
  </w:num>
  <w:num w:numId="13">
    <w:abstractNumId w:val="18"/>
  </w:num>
  <w:num w:numId="14">
    <w:abstractNumId w:val="27"/>
  </w:num>
  <w:num w:numId="15">
    <w:abstractNumId w:val="19"/>
  </w:num>
  <w:num w:numId="16">
    <w:abstractNumId w:val="24"/>
  </w:num>
  <w:num w:numId="17">
    <w:abstractNumId w:val="14"/>
  </w:num>
  <w:num w:numId="18">
    <w:abstractNumId w:val="4"/>
  </w:num>
  <w:num w:numId="19">
    <w:abstractNumId w:val="26"/>
  </w:num>
  <w:num w:numId="20">
    <w:abstractNumId w:val="2"/>
  </w:num>
  <w:num w:numId="21">
    <w:abstractNumId w:val="9"/>
  </w:num>
  <w:num w:numId="22">
    <w:abstractNumId w:val="28"/>
  </w:num>
  <w:num w:numId="23">
    <w:abstractNumId w:val="11"/>
  </w:num>
  <w:num w:numId="24">
    <w:abstractNumId w:val="13"/>
  </w:num>
  <w:num w:numId="25">
    <w:abstractNumId w:val="15"/>
  </w:num>
  <w:num w:numId="26">
    <w:abstractNumId w:val="6"/>
  </w:num>
  <w:num w:numId="27">
    <w:abstractNumId w:val="5"/>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83007C"/>
    <w:rsid w:val="00035D7A"/>
    <w:rsid w:val="000552C6"/>
    <w:rsid w:val="000A79FA"/>
    <w:rsid w:val="000C07CC"/>
    <w:rsid w:val="000C3781"/>
    <w:rsid w:val="000D110D"/>
    <w:rsid w:val="000D4FD8"/>
    <w:rsid w:val="00125939"/>
    <w:rsid w:val="00127BEA"/>
    <w:rsid w:val="00130BA5"/>
    <w:rsid w:val="0013651B"/>
    <w:rsid w:val="00137656"/>
    <w:rsid w:val="00145201"/>
    <w:rsid w:val="001566B9"/>
    <w:rsid w:val="00164512"/>
    <w:rsid w:val="001C1F91"/>
    <w:rsid w:val="001C7C5F"/>
    <w:rsid w:val="0022621C"/>
    <w:rsid w:val="002417E1"/>
    <w:rsid w:val="002917B7"/>
    <w:rsid w:val="002A0728"/>
    <w:rsid w:val="002A1EAB"/>
    <w:rsid w:val="002D3DDA"/>
    <w:rsid w:val="00324E37"/>
    <w:rsid w:val="00357C7F"/>
    <w:rsid w:val="0037452E"/>
    <w:rsid w:val="00381049"/>
    <w:rsid w:val="00396B65"/>
    <w:rsid w:val="003B0A76"/>
    <w:rsid w:val="003C0B20"/>
    <w:rsid w:val="003E3394"/>
    <w:rsid w:val="003F0C0B"/>
    <w:rsid w:val="00425700"/>
    <w:rsid w:val="00463BD2"/>
    <w:rsid w:val="00467B11"/>
    <w:rsid w:val="0047006E"/>
    <w:rsid w:val="0049637E"/>
    <w:rsid w:val="004A3FD0"/>
    <w:rsid w:val="004E13D1"/>
    <w:rsid w:val="004F1370"/>
    <w:rsid w:val="004F6C74"/>
    <w:rsid w:val="00552A83"/>
    <w:rsid w:val="00580970"/>
    <w:rsid w:val="00593A84"/>
    <w:rsid w:val="0064567D"/>
    <w:rsid w:val="00650837"/>
    <w:rsid w:val="00656AA5"/>
    <w:rsid w:val="0069368F"/>
    <w:rsid w:val="006B03CE"/>
    <w:rsid w:val="006B1DA3"/>
    <w:rsid w:val="006B1F0F"/>
    <w:rsid w:val="006E3381"/>
    <w:rsid w:val="006F2018"/>
    <w:rsid w:val="00722B30"/>
    <w:rsid w:val="007457C3"/>
    <w:rsid w:val="00771E07"/>
    <w:rsid w:val="007778E3"/>
    <w:rsid w:val="007822BE"/>
    <w:rsid w:val="007A206A"/>
    <w:rsid w:val="007D1EB1"/>
    <w:rsid w:val="007D209B"/>
    <w:rsid w:val="007E79E6"/>
    <w:rsid w:val="008034A5"/>
    <w:rsid w:val="0083007C"/>
    <w:rsid w:val="008B43EA"/>
    <w:rsid w:val="008C2BD5"/>
    <w:rsid w:val="008D49C6"/>
    <w:rsid w:val="008E4B98"/>
    <w:rsid w:val="0093719E"/>
    <w:rsid w:val="009A45E8"/>
    <w:rsid w:val="009B15DA"/>
    <w:rsid w:val="009E0EE5"/>
    <w:rsid w:val="009E5F32"/>
    <w:rsid w:val="00A01BE8"/>
    <w:rsid w:val="00A03BEA"/>
    <w:rsid w:val="00A0602C"/>
    <w:rsid w:val="00A1198E"/>
    <w:rsid w:val="00A1312B"/>
    <w:rsid w:val="00A205E2"/>
    <w:rsid w:val="00A25630"/>
    <w:rsid w:val="00A417F9"/>
    <w:rsid w:val="00AC356C"/>
    <w:rsid w:val="00AE2168"/>
    <w:rsid w:val="00B30772"/>
    <w:rsid w:val="00B35E57"/>
    <w:rsid w:val="00B42C1D"/>
    <w:rsid w:val="00B73EDA"/>
    <w:rsid w:val="00BA4BC3"/>
    <w:rsid w:val="00BB2AB1"/>
    <w:rsid w:val="00C12F28"/>
    <w:rsid w:val="00C23A51"/>
    <w:rsid w:val="00C23FAE"/>
    <w:rsid w:val="00C44531"/>
    <w:rsid w:val="00C4795A"/>
    <w:rsid w:val="00CC4973"/>
    <w:rsid w:val="00CC6D14"/>
    <w:rsid w:val="00D45EBD"/>
    <w:rsid w:val="00D5690C"/>
    <w:rsid w:val="00D84B29"/>
    <w:rsid w:val="00DD5628"/>
    <w:rsid w:val="00E141F3"/>
    <w:rsid w:val="00E26BE3"/>
    <w:rsid w:val="00E4016E"/>
    <w:rsid w:val="00E50008"/>
    <w:rsid w:val="00E75CEB"/>
    <w:rsid w:val="00E80C29"/>
    <w:rsid w:val="00E905C2"/>
    <w:rsid w:val="00EA70F4"/>
    <w:rsid w:val="00EB2531"/>
    <w:rsid w:val="00ED2297"/>
    <w:rsid w:val="00ED46E9"/>
    <w:rsid w:val="00EE313D"/>
    <w:rsid w:val="00EE626F"/>
    <w:rsid w:val="00EF0C7D"/>
    <w:rsid w:val="00F03002"/>
    <w:rsid w:val="00F0459B"/>
    <w:rsid w:val="00F43541"/>
    <w:rsid w:val="00F703D7"/>
    <w:rsid w:val="00F81FE8"/>
    <w:rsid w:val="00F97FE2"/>
    <w:rsid w:val="00FD710D"/>
    <w:rsid w:val="00FF6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6B1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F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0F"/>
    <w:rPr>
      <w:rFonts w:ascii="Tahoma" w:hAnsi="Tahoma" w:cs="Tahoma"/>
      <w:sz w:val="16"/>
      <w:szCs w:val="16"/>
    </w:rPr>
  </w:style>
  <w:style w:type="paragraph" w:styleId="ListParagraph">
    <w:name w:val="List Paragraph"/>
    <w:basedOn w:val="Normal"/>
    <w:uiPriority w:val="34"/>
    <w:qFormat/>
    <w:rsid w:val="006B1F0F"/>
    <w:pPr>
      <w:ind w:left="720"/>
      <w:contextualSpacing/>
    </w:pPr>
  </w:style>
  <w:style w:type="character" w:styleId="Strong">
    <w:name w:val="Strong"/>
    <w:basedOn w:val="DefaultParagraphFont"/>
    <w:uiPriority w:val="22"/>
    <w:qFormat/>
    <w:rsid w:val="00425700"/>
    <w:rPr>
      <w:b/>
      <w:bCs/>
    </w:rPr>
  </w:style>
  <w:style w:type="character" w:customStyle="1" w:styleId="st">
    <w:name w:val="st"/>
    <w:basedOn w:val="DefaultParagraphFont"/>
    <w:rsid w:val="009B15DA"/>
  </w:style>
  <w:style w:type="character" w:styleId="Emphasis">
    <w:name w:val="Emphasis"/>
    <w:basedOn w:val="DefaultParagraphFont"/>
    <w:uiPriority w:val="20"/>
    <w:qFormat/>
    <w:rsid w:val="009B15DA"/>
    <w:rPr>
      <w:i/>
      <w:iCs/>
    </w:rPr>
  </w:style>
  <w:style w:type="paragraph" w:customStyle="1" w:styleId="zeta">
    <w:name w:val="zeta"/>
    <w:basedOn w:val="Normal"/>
    <w:rsid w:val="009B1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wrapper"/>
    <w:basedOn w:val="DefaultParagraphFont"/>
    <w:rsid w:val="009B15DA"/>
  </w:style>
  <w:style w:type="character" w:styleId="Hyperlink">
    <w:name w:val="Hyperlink"/>
    <w:basedOn w:val="DefaultParagraphFont"/>
    <w:uiPriority w:val="99"/>
    <w:unhideWhenUsed/>
    <w:rsid w:val="00B30772"/>
    <w:rPr>
      <w:color w:val="0000FF"/>
      <w:u w:val="single"/>
    </w:rPr>
  </w:style>
  <w:style w:type="table" w:styleId="TableGrid">
    <w:name w:val="Table Grid"/>
    <w:basedOn w:val="TableNormal"/>
    <w:uiPriority w:val="59"/>
    <w:rsid w:val="008034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6B1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F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0F"/>
    <w:rPr>
      <w:rFonts w:ascii="Tahoma" w:hAnsi="Tahoma" w:cs="Tahoma"/>
      <w:sz w:val="16"/>
      <w:szCs w:val="16"/>
    </w:rPr>
  </w:style>
  <w:style w:type="paragraph" w:styleId="ListParagraph">
    <w:name w:val="List Paragraph"/>
    <w:basedOn w:val="Normal"/>
    <w:uiPriority w:val="34"/>
    <w:qFormat/>
    <w:rsid w:val="006B1F0F"/>
    <w:pPr>
      <w:ind w:left="720"/>
      <w:contextualSpacing/>
    </w:pPr>
  </w:style>
  <w:style w:type="character" w:styleId="Strong">
    <w:name w:val="Strong"/>
    <w:basedOn w:val="DefaultParagraphFont"/>
    <w:uiPriority w:val="22"/>
    <w:qFormat/>
    <w:rsid w:val="00425700"/>
    <w:rPr>
      <w:b/>
      <w:bCs/>
    </w:rPr>
  </w:style>
  <w:style w:type="character" w:customStyle="1" w:styleId="st">
    <w:name w:val="st"/>
    <w:basedOn w:val="DefaultParagraphFont"/>
    <w:rsid w:val="009B15DA"/>
  </w:style>
  <w:style w:type="character" w:styleId="Emphasis">
    <w:name w:val="Emphasis"/>
    <w:basedOn w:val="DefaultParagraphFont"/>
    <w:uiPriority w:val="20"/>
    <w:qFormat/>
    <w:rsid w:val="009B15DA"/>
    <w:rPr>
      <w:i/>
      <w:iCs/>
    </w:rPr>
  </w:style>
  <w:style w:type="paragraph" w:customStyle="1" w:styleId="zeta">
    <w:name w:val="zeta"/>
    <w:basedOn w:val="Normal"/>
    <w:rsid w:val="009B1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wrapper"/>
    <w:basedOn w:val="DefaultParagraphFont"/>
    <w:rsid w:val="009B15DA"/>
  </w:style>
  <w:style w:type="character" w:styleId="Hyperlink">
    <w:name w:val="Hyperlink"/>
    <w:basedOn w:val="DefaultParagraphFont"/>
    <w:uiPriority w:val="99"/>
    <w:unhideWhenUsed/>
    <w:rsid w:val="00B30772"/>
    <w:rPr>
      <w:color w:val="0000FF"/>
      <w:u w:val="single"/>
    </w:rPr>
  </w:style>
  <w:style w:type="table" w:styleId="TableGrid">
    <w:name w:val="Table Grid"/>
    <w:basedOn w:val="TableNormal"/>
    <w:uiPriority w:val="59"/>
    <w:rsid w:val="008034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9017">
      <w:bodyDiv w:val="1"/>
      <w:marLeft w:val="0"/>
      <w:marRight w:val="0"/>
      <w:marTop w:val="0"/>
      <w:marBottom w:val="0"/>
      <w:divBdr>
        <w:top w:val="none" w:sz="0" w:space="0" w:color="auto"/>
        <w:left w:val="none" w:sz="0" w:space="0" w:color="auto"/>
        <w:bottom w:val="none" w:sz="0" w:space="0" w:color="auto"/>
        <w:right w:val="none" w:sz="0" w:space="0" w:color="auto"/>
      </w:divBdr>
      <w:divsChild>
        <w:div w:id="2033258632">
          <w:marLeft w:val="0"/>
          <w:marRight w:val="0"/>
          <w:marTop w:val="0"/>
          <w:marBottom w:val="0"/>
          <w:divBdr>
            <w:top w:val="none" w:sz="0" w:space="0" w:color="auto"/>
            <w:left w:val="none" w:sz="0" w:space="0" w:color="auto"/>
            <w:bottom w:val="none" w:sz="0" w:space="0" w:color="auto"/>
            <w:right w:val="none" w:sz="0" w:space="0" w:color="auto"/>
          </w:divBdr>
        </w:div>
        <w:div w:id="1251307445">
          <w:marLeft w:val="0"/>
          <w:marRight w:val="0"/>
          <w:marTop w:val="0"/>
          <w:marBottom w:val="0"/>
          <w:divBdr>
            <w:top w:val="none" w:sz="0" w:space="0" w:color="auto"/>
            <w:left w:val="none" w:sz="0" w:space="0" w:color="auto"/>
            <w:bottom w:val="none" w:sz="0" w:space="0" w:color="auto"/>
            <w:right w:val="none" w:sz="0" w:space="0" w:color="auto"/>
          </w:divBdr>
        </w:div>
        <w:div w:id="665209270">
          <w:marLeft w:val="0"/>
          <w:marRight w:val="0"/>
          <w:marTop w:val="0"/>
          <w:marBottom w:val="0"/>
          <w:divBdr>
            <w:top w:val="none" w:sz="0" w:space="0" w:color="auto"/>
            <w:left w:val="none" w:sz="0" w:space="0" w:color="auto"/>
            <w:bottom w:val="none" w:sz="0" w:space="0" w:color="auto"/>
            <w:right w:val="none" w:sz="0" w:space="0" w:color="auto"/>
          </w:divBdr>
        </w:div>
        <w:div w:id="1770347901">
          <w:marLeft w:val="0"/>
          <w:marRight w:val="0"/>
          <w:marTop w:val="0"/>
          <w:marBottom w:val="0"/>
          <w:divBdr>
            <w:top w:val="none" w:sz="0" w:space="0" w:color="auto"/>
            <w:left w:val="none" w:sz="0" w:space="0" w:color="auto"/>
            <w:bottom w:val="none" w:sz="0" w:space="0" w:color="auto"/>
            <w:right w:val="none" w:sz="0" w:space="0" w:color="auto"/>
          </w:divBdr>
        </w:div>
        <w:div w:id="2051146105">
          <w:marLeft w:val="0"/>
          <w:marRight w:val="0"/>
          <w:marTop w:val="0"/>
          <w:marBottom w:val="0"/>
          <w:divBdr>
            <w:top w:val="none" w:sz="0" w:space="0" w:color="auto"/>
            <w:left w:val="none" w:sz="0" w:space="0" w:color="auto"/>
            <w:bottom w:val="none" w:sz="0" w:space="0" w:color="auto"/>
            <w:right w:val="none" w:sz="0" w:space="0" w:color="auto"/>
          </w:divBdr>
        </w:div>
        <w:div w:id="360787590">
          <w:marLeft w:val="0"/>
          <w:marRight w:val="0"/>
          <w:marTop w:val="0"/>
          <w:marBottom w:val="0"/>
          <w:divBdr>
            <w:top w:val="none" w:sz="0" w:space="0" w:color="auto"/>
            <w:left w:val="none" w:sz="0" w:space="0" w:color="auto"/>
            <w:bottom w:val="none" w:sz="0" w:space="0" w:color="auto"/>
            <w:right w:val="none" w:sz="0" w:space="0" w:color="auto"/>
          </w:divBdr>
        </w:div>
        <w:div w:id="1451435939">
          <w:marLeft w:val="0"/>
          <w:marRight w:val="0"/>
          <w:marTop w:val="0"/>
          <w:marBottom w:val="0"/>
          <w:divBdr>
            <w:top w:val="none" w:sz="0" w:space="0" w:color="auto"/>
            <w:left w:val="none" w:sz="0" w:space="0" w:color="auto"/>
            <w:bottom w:val="none" w:sz="0" w:space="0" w:color="auto"/>
            <w:right w:val="none" w:sz="0" w:space="0" w:color="auto"/>
          </w:divBdr>
        </w:div>
        <w:div w:id="709231330">
          <w:marLeft w:val="0"/>
          <w:marRight w:val="0"/>
          <w:marTop w:val="0"/>
          <w:marBottom w:val="0"/>
          <w:divBdr>
            <w:top w:val="none" w:sz="0" w:space="0" w:color="auto"/>
            <w:left w:val="none" w:sz="0" w:space="0" w:color="auto"/>
            <w:bottom w:val="none" w:sz="0" w:space="0" w:color="auto"/>
            <w:right w:val="none" w:sz="0" w:space="0" w:color="auto"/>
          </w:divBdr>
        </w:div>
      </w:divsChild>
    </w:div>
    <w:div w:id="481968888">
      <w:bodyDiv w:val="1"/>
      <w:marLeft w:val="0"/>
      <w:marRight w:val="0"/>
      <w:marTop w:val="0"/>
      <w:marBottom w:val="0"/>
      <w:divBdr>
        <w:top w:val="none" w:sz="0" w:space="0" w:color="auto"/>
        <w:left w:val="none" w:sz="0" w:space="0" w:color="auto"/>
        <w:bottom w:val="none" w:sz="0" w:space="0" w:color="auto"/>
        <w:right w:val="none" w:sz="0" w:space="0" w:color="auto"/>
      </w:divBdr>
    </w:div>
    <w:div w:id="502551792">
      <w:bodyDiv w:val="1"/>
      <w:marLeft w:val="0"/>
      <w:marRight w:val="0"/>
      <w:marTop w:val="0"/>
      <w:marBottom w:val="0"/>
      <w:divBdr>
        <w:top w:val="none" w:sz="0" w:space="0" w:color="auto"/>
        <w:left w:val="none" w:sz="0" w:space="0" w:color="auto"/>
        <w:bottom w:val="none" w:sz="0" w:space="0" w:color="auto"/>
        <w:right w:val="none" w:sz="0" w:space="0" w:color="auto"/>
      </w:divBdr>
    </w:div>
    <w:div w:id="1142775000">
      <w:bodyDiv w:val="1"/>
      <w:marLeft w:val="0"/>
      <w:marRight w:val="0"/>
      <w:marTop w:val="0"/>
      <w:marBottom w:val="0"/>
      <w:divBdr>
        <w:top w:val="none" w:sz="0" w:space="0" w:color="auto"/>
        <w:left w:val="none" w:sz="0" w:space="0" w:color="auto"/>
        <w:bottom w:val="none" w:sz="0" w:space="0" w:color="auto"/>
        <w:right w:val="none" w:sz="0" w:space="0" w:color="auto"/>
      </w:divBdr>
    </w:div>
    <w:div w:id="1198005595">
      <w:bodyDiv w:val="1"/>
      <w:marLeft w:val="0"/>
      <w:marRight w:val="0"/>
      <w:marTop w:val="0"/>
      <w:marBottom w:val="0"/>
      <w:divBdr>
        <w:top w:val="none" w:sz="0" w:space="0" w:color="auto"/>
        <w:left w:val="none" w:sz="0" w:space="0" w:color="auto"/>
        <w:bottom w:val="none" w:sz="0" w:space="0" w:color="auto"/>
        <w:right w:val="none" w:sz="0" w:space="0" w:color="auto"/>
      </w:divBdr>
    </w:div>
    <w:div w:id="1227449956">
      <w:bodyDiv w:val="1"/>
      <w:marLeft w:val="0"/>
      <w:marRight w:val="0"/>
      <w:marTop w:val="0"/>
      <w:marBottom w:val="0"/>
      <w:divBdr>
        <w:top w:val="none" w:sz="0" w:space="0" w:color="auto"/>
        <w:left w:val="none" w:sz="0" w:space="0" w:color="auto"/>
        <w:bottom w:val="none" w:sz="0" w:space="0" w:color="auto"/>
        <w:right w:val="none" w:sz="0" w:space="0" w:color="auto"/>
      </w:divBdr>
    </w:div>
    <w:div w:id="1422067620">
      <w:bodyDiv w:val="1"/>
      <w:marLeft w:val="0"/>
      <w:marRight w:val="0"/>
      <w:marTop w:val="0"/>
      <w:marBottom w:val="0"/>
      <w:divBdr>
        <w:top w:val="none" w:sz="0" w:space="0" w:color="auto"/>
        <w:left w:val="none" w:sz="0" w:space="0" w:color="auto"/>
        <w:bottom w:val="none" w:sz="0" w:space="0" w:color="auto"/>
        <w:right w:val="none" w:sz="0" w:space="0" w:color="auto"/>
      </w:divBdr>
    </w:div>
    <w:div w:id="1747922296">
      <w:bodyDiv w:val="1"/>
      <w:marLeft w:val="0"/>
      <w:marRight w:val="0"/>
      <w:marTop w:val="0"/>
      <w:marBottom w:val="0"/>
      <w:divBdr>
        <w:top w:val="none" w:sz="0" w:space="0" w:color="auto"/>
        <w:left w:val="none" w:sz="0" w:space="0" w:color="auto"/>
        <w:bottom w:val="none" w:sz="0" w:space="0" w:color="auto"/>
        <w:right w:val="none" w:sz="0" w:space="0" w:color="auto"/>
      </w:divBdr>
    </w:div>
    <w:div w:id="2048482394">
      <w:bodyDiv w:val="1"/>
      <w:marLeft w:val="0"/>
      <w:marRight w:val="0"/>
      <w:marTop w:val="0"/>
      <w:marBottom w:val="0"/>
      <w:divBdr>
        <w:top w:val="none" w:sz="0" w:space="0" w:color="auto"/>
        <w:left w:val="none" w:sz="0" w:space="0" w:color="auto"/>
        <w:bottom w:val="none" w:sz="0" w:space="0" w:color="auto"/>
        <w:right w:val="none" w:sz="0" w:space="0" w:color="auto"/>
      </w:divBdr>
      <w:divsChild>
        <w:div w:id="1456869985">
          <w:marLeft w:val="0"/>
          <w:marRight w:val="0"/>
          <w:marTop w:val="0"/>
          <w:marBottom w:val="0"/>
          <w:divBdr>
            <w:top w:val="none" w:sz="0" w:space="0" w:color="auto"/>
            <w:left w:val="none" w:sz="0" w:space="0" w:color="auto"/>
            <w:bottom w:val="none" w:sz="0" w:space="0" w:color="auto"/>
            <w:right w:val="none" w:sz="0" w:space="0" w:color="auto"/>
          </w:divBdr>
        </w:div>
        <w:div w:id="376780686">
          <w:marLeft w:val="0"/>
          <w:marRight w:val="0"/>
          <w:marTop w:val="0"/>
          <w:marBottom w:val="0"/>
          <w:divBdr>
            <w:top w:val="none" w:sz="0" w:space="0" w:color="auto"/>
            <w:left w:val="none" w:sz="0" w:space="0" w:color="auto"/>
            <w:bottom w:val="none" w:sz="0" w:space="0" w:color="auto"/>
            <w:right w:val="none" w:sz="0" w:space="0" w:color="auto"/>
          </w:divBdr>
        </w:div>
        <w:div w:id="1680620617">
          <w:marLeft w:val="0"/>
          <w:marRight w:val="0"/>
          <w:marTop w:val="0"/>
          <w:marBottom w:val="0"/>
          <w:divBdr>
            <w:top w:val="none" w:sz="0" w:space="0" w:color="auto"/>
            <w:left w:val="none" w:sz="0" w:space="0" w:color="auto"/>
            <w:bottom w:val="none" w:sz="0" w:space="0" w:color="auto"/>
            <w:right w:val="none" w:sz="0" w:space="0" w:color="auto"/>
          </w:divBdr>
        </w:div>
        <w:div w:id="1229074111">
          <w:marLeft w:val="0"/>
          <w:marRight w:val="0"/>
          <w:marTop w:val="0"/>
          <w:marBottom w:val="0"/>
          <w:divBdr>
            <w:top w:val="none" w:sz="0" w:space="0" w:color="auto"/>
            <w:left w:val="none" w:sz="0" w:space="0" w:color="auto"/>
            <w:bottom w:val="none" w:sz="0" w:space="0" w:color="auto"/>
            <w:right w:val="none" w:sz="0" w:space="0" w:color="auto"/>
          </w:divBdr>
        </w:div>
        <w:div w:id="1556699976">
          <w:marLeft w:val="0"/>
          <w:marRight w:val="0"/>
          <w:marTop w:val="0"/>
          <w:marBottom w:val="0"/>
          <w:divBdr>
            <w:top w:val="none" w:sz="0" w:space="0" w:color="auto"/>
            <w:left w:val="none" w:sz="0" w:space="0" w:color="auto"/>
            <w:bottom w:val="none" w:sz="0" w:space="0" w:color="auto"/>
            <w:right w:val="none" w:sz="0" w:space="0" w:color="auto"/>
          </w:divBdr>
        </w:div>
        <w:div w:id="2079092734">
          <w:marLeft w:val="0"/>
          <w:marRight w:val="0"/>
          <w:marTop w:val="0"/>
          <w:marBottom w:val="0"/>
          <w:divBdr>
            <w:top w:val="none" w:sz="0" w:space="0" w:color="auto"/>
            <w:left w:val="none" w:sz="0" w:space="0" w:color="auto"/>
            <w:bottom w:val="none" w:sz="0" w:space="0" w:color="auto"/>
            <w:right w:val="none" w:sz="0" w:space="0" w:color="auto"/>
          </w:divBdr>
        </w:div>
        <w:div w:id="469598028">
          <w:marLeft w:val="0"/>
          <w:marRight w:val="0"/>
          <w:marTop w:val="0"/>
          <w:marBottom w:val="0"/>
          <w:divBdr>
            <w:top w:val="none" w:sz="0" w:space="0" w:color="auto"/>
            <w:left w:val="none" w:sz="0" w:space="0" w:color="auto"/>
            <w:bottom w:val="none" w:sz="0" w:space="0" w:color="auto"/>
            <w:right w:val="none" w:sz="0" w:space="0" w:color="auto"/>
          </w:divBdr>
        </w:div>
        <w:div w:id="857505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tura-sciences.com/sciences/definitions/chimie-acide-carboxylique-17108/" TargetMode="External"/><Relationship Id="rId13" Type="http://schemas.openxmlformats.org/officeDocument/2006/relationships/hyperlink" Target="http://www.acides-amines.com/les-acides-amines/methionine.html" TargetMode="External"/><Relationship Id="rId18" Type="http://schemas.openxmlformats.org/officeDocument/2006/relationships/image" Target="media/image4.png"/><Relationship Id="rId26" Type="http://schemas.openxmlformats.org/officeDocument/2006/relationships/hyperlink" Target="https://www.prozis.com/fr/fr/bodyraise/arginine-ornithine-lysine-100-gelules" TargetMode="External"/><Relationship Id="rId3" Type="http://schemas.microsoft.com/office/2007/relationships/stylesWithEffects" Target="stylesWithEffects.xml"/><Relationship Id="rId21" Type="http://schemas.openxmlformats.org/officeDocument/2006/relationships/hyperlink" Target="https://www.prozis.com/fr/fr/bodyraise/arginine-ornithine-lysine-100-gelules" TargetMode="External"/><Relationship Id="rId7" Type="http://schemas.openxmlformats.org/officeDocument/2006/relationships/image" Target="media/image2.gif"/><Relationship Id="rId12" Type="http://schemas.openxmlformats.org/officeDocument/2006/relationships/hyperlink" Target="https://www.futura-sciences.com/sante/definitions/medecine-acide-glutamique-3430/" TargetMode="External"/><Relationship Id="rId17" Type="http://schemas.openxmlformats.org/officeDocument/2006/relationships/hyperlink" Target="http://www.acides-amines.com/les-acides-amines/methionine.html" TargetMode="External"/><Relationship Id="rId25" Type="http://schemas.openxmlformats.org/officeDocument/2006/relationships/hyperlink" Target="https://www.prozis.com/fr/fr/bodyraise/arginine-ornithine-lysine-100-gelul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ides-amines.com/les-acides-amines/efficacite-des-acides-amines.html" TargetMode="External"/><Relationship Id="rId20" Type="http://schemas.openxmlformats.org/officeDocument/2006/relationships/hyperlink" Target="https://www.prozis.com/fr/fr/bodyraise/arginine-ornithine-lysine-100-gelules" TargetMode="External"/><Relationship Id="rId29" Type="http://schemas.openxmlformats.org/officeDocument/2006/relationships/hyperlink" Target="https://www.prozis.com/fr/fr/bodyraise/arginine-ornithine-lysine-100-gelul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utura-sciences.com/sante/definitions/biologie-acide-aspartique-8483/" TargetMode="External"/><Relationship Id="rId24" Type="http://schemas.openxmlformats.org/officeDocument/2006/relationships/hyperlink" Target="https://www.prozis.com/fr/fr/ingredient/cheveux-ongles-et-pe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prozis.com/fr/fr/bodyraise/arginine-ornithine-lysine-100-gelules" TargetMode="External"/><Relationship Id="rId28" Type="http://schemas.openxmlformats.org/officeDocument/2006/relationships/hyperlink" Target="https://www.prozis.com/fr/fr/bodyraise/arginine-ornithine-lysine-100-gelules" TargetMode="External"/><Relationship Id="rId10" Type="http://schemas.openxmlformats.org/officeDocument/2006/relationships/hyperlink" Target="https://www.futura-sciences.com/sante/actualites/biologie-premiers-acides-amines-vie-apportes-meteorites-18615/" TargetMode="External"/><Relationship Id="rId19" Type="http://schemas.openxmlformats.org/officeDocument/2006/relationships/image" Target="media/image5.pn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futura-sciences.com/sante/definitions/genetique-genome-154/" TargetMode="External"/><Relationship Id="rId14" Type="http://schemas.openxmlformats.org/officeDocument/2006/relationships/hyperlink" Target="https://biotechusa.fr/nouvelle/a-quoi-servent-les-bcaa/" TargetMode="External"/><Relationship Id="rId22" Type="http://schemas.openxmlformats.org/officeDocument/2006/relationships/hyperlink" Target="https://www.prozis.com/fr/fr/bodyraise/arginine-ornithine-lysine-100-gelules" TargetMode="External"/><Relationship Id="rId27" Type="http://schemas.openxmlformats.org/officeDocument/2006/relationships/hyperlink" Target="https://www.prozis.com/fr/fr/bodyraise/arginine-ornithine-lysine-100-gelules" TargetMode="External"/><Relationship Id="rId30" Type="http://schemas.openxmlformats.org/officeDocument/2006/relationships/hyperlink" Target="https://www.prozis.com/fr/fr/bodyraise/arginine-ornithine-lysine-100-gel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9</Pages>
  <Words>2984</Words>
  <Characters>16413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21</cp:revision>
  <dcterms:created xsi:type="dcterms:W3CDTF">2020-02-12T22:27:00Z</dcterms:created>
  <dcterms:modified xsi:type="dcterms:W3CDTF">2020-02-12T23:10:00Z</dcterms:modified>
</cp:coreProperties>
</file>